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40922" w:rsidRPr="00740922" w:rsidRDefault="003A2594" w:rsidP="00740922">
      <w:pPr>
        <w:spacing w:before="4"/>
        <w:ind w:right="-550"/>
        <w:rPr>
          <w:sz w:val="17"/>
        </w:rPr>
      </w:pPr>
      <w:r>
        <w:rPr>
          <w:noProof/>
          <w:sz w:val="17"/>
        </w:rPr>
        <w:drawing>
          <wp:anchor distT="0" distB="0" distL="114300" distR="114300" simplePos="0" relativeHeight="251660288" behindDoc="1" locked="0" layoutInCell="1" allowOverlap="1">
            <wp:simplePos x="0" y="0"/>
            <wp:positionH relativeFrom="column">
              <wp:posOffset>-316230</wp:posOffset>
            </wp:positionH>
            <wp:positionV relativeFrom="paragraph">
              <wp:posOffset>-604520</wp:posOffset>
            </wp:positionV>
            <wp:extent cx="10683240" cy="8153400"/>
            <wp:effectExtent l="0" t="0" r="3810" b="0"/>
            <wp:wrapNone/>
            <wp:docPr id="187725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5059" name="Picture 187725059"/>
                    <pic:cNvPicPr/>
                  </pic:nvPicPr>
                  <pic:blipFill>
                    <a:blip r:embed="rId7">
                      <a:extLst>
                        <a:ext uri="{28A0092B-C50C-407E-A947-70E740481C1C}">
                          <a14:useLocalDpi xmlns:a14="http://schemas.microsoft.com/office/drawing/2010/main" val="0"/>
                        </a:ext>
                      </a:extLst>
                    </a:blip>
                    <a:stretch>
                      <a:fillRect/>
                    </a:stretch>
                  </pic:blipFill>
                  <pic:spPr>
                    <a:xfrm>
                      <a:off x="0" y="0"/>
                      <a:ext cx="10683240" cy="8153400"/>
                    </a:xfrm>
                    <a:prstGeom prst="rect">
                      <a:avLst/>
                    </a:prstGeom>
                  </pic:spPr>
                </pic:pic>
              </a:graphicData>
            </a:graphic>
            <wp14:sizeRelH relativeFrom="margin">
              <wp14:pctWidth>0</wp14:pctWidth>
            </wp14:sizeRelH>
            <wp14:sizeRelV relativeFrom="margin">
              <wp14:pctHeight>0</wp14:pctHeight>
            </wp14:sizeRelV>
          </wp:anchor>
        </w:drawing>
      </w:r>
    </w:p>
    <w:p w:rsidR="00740922" w:rsidRDefault="00740922" w:rsidP="00740922">
      <w:pPr>
        <w:rPr>
          <w:sz w:val="17"/>
        </w:rPr>
      </w:pPr>
    </w:p>
    <w:p w:rsidR="00740922" w:rsidRDefault="00740922" w:rsidP="00740922">
      <w:pPr>
        <w:tabs>
          <w:tab w:val="left" w:pos="3144"/>
        </w:tabs>
        <w:rPr>
          <w:sz w:val="17"/>
        </w:rPr>
      </w:pPr>
      <w:r>
        <w:rPr>
          <w:sz w:val="17"/>
        </w:rPr>
        <w:tab/>
      </w:r>
    </w:p>
    <w:p w:rsidR="00740922" w:rsidRPr="00740922" w:rsidRDefault="00740922" w:rsidP="00740922">
      <w:pPr>
        <w:tabs>
          <w:tab w:val="left" w:pos="3144"/>
        </w:tabs>
        <w:rPr>
          <w:sz w:val="17"/>
        </w:rPr>
        <w:sectPr w:rsidR="00740922" w:rsidRPr="00740922" w:rsidSect="00C05668">
          <w:type w:val="continuous"/>
          <w:pgSz w:w="16840" w:h="11910" w:orient="landscape"/>
          <w:pgMar w:top="16" w:right="0" w:bottom="280" w:left="450" w:header="720" w:footer="720" w:gutter="0"/>
          <w:cols w:space="720"/>
        </w:sectPr>
      </w:pPr>
      <w:r>
        <w:rPr>
          <w:sz w:val="17"/>
        </w:rPr>
        <w:tab/>
      </w:r>
    </w:p>
    <w:p w:rsidR="009E62C8" w:rsidRDefault="007239CE">
      <w:pPr>
        <w:spacing w:before="4"/>
        <w:rPr>
          <w:sz w:val="17"/>
        </w:rPr>
      </w:pPr>
      <w:r>
        <w:rPr>
          <w:noProof/>
          <w:sz w:val="17"/>
        </w:rPr>
        <w:lastRenderedPageBreak/>
        <mc:AlternateContent>
          <mc:Choice Requires="wps">
            <w:drawing>
              <wp:anchor distT="0" distB="0" distL="114300" distR="114300" simplePos="0" relativeHeight="251659264" behindDoc="0" locked="0" layoutInCell="1" allowOverlap="1" wp14:anchorId="4F01E5CA" wp14:editId="16D95758">
                <wp:simplePos x="0" y="0"/>
                <wp:positionH relativeFrom="column">
                  <wp:posOffset>790575</wp:posOffset>
                </wp:positionH>
                <wp:positionV relativeFrom="paragraph">
                  <wp:posOffset>0</wp:posOffset>
                </wp:positionV>
                <wp:extent cx="8617585" cy="6115050"/>
                <wp:effectExtent l="0" t="0" r="12065" b="19050"/>
                <wp:wrapThrough wrapText="bothSides">
                  <wp:wrapPolygon edited="0">
                    <wp:start x="0" y="0"/>
                    <wp:lineTo x="0" y="21600"/>
                    <wp:lineTo x="21582" y="21600"/>
                    <wp:lineTo x="21582"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7585" cy="6115050"/>
                        </a:xfrm>
                        <a:prstGeom prst="rect">
                          <a:avLst/>
                        </a:prstGeom>
                        <a:solidFill>
                          <a:srgbClr val="FFFFFF"/>
                        </a:solidFill>
                        <a:ln w="9525">
                          <a:solidFill>
                            <a:srgbClr val="000000"/>
                          </a:solidFill>
                          <a:miter lim="800000"/>
                          <a:headEnd/>
                          <a:tailEnd/>
                        </a:ln>
                      </wps:spPr>
                      <wps:txbx>
                        <w:txbxContent>
                          <w:p w:rsidR="007239CE" w:rsidRPr="007239CE" w:rsidRDefault="007239CE" w:rsidP="007239CE">
                            <w:pPr>
                              <w:jc w:val="center"/>
                              <w:rPr>
                                <w:rFonts w:ascii="Roboto" w:hAnsi="Roboto"/>
                                <w:b/>
                                <w:sz w:val="32"/>
                                <w:szCs w:val="32"/>
                              </w:rPr>
                            </w:pPr>
                            <w:r w:rsidRPr="007239CE">
                              <w:rPr>
                                <w:rFonts w:ascii="Roboto" w:hAnsi="Roboto"/>
                                <w:b/>
                                <w:sz w:val="32"/>
                                <w:szCs w:val="32"/>
                              </w:rPr>
                              <w:t>INSTRUCTIONS TO PARTICIPANTS</w:t>
                            </w:r>
                          </w:p>
                          <w:p w:rsidR="007239CE" w:rsidRPr="007239CE" w:rsidRDefault="007239CE" w:rsidP="007239CE">
                            <w:pPr>
                              <w:rPr>
                                <w:rFonts w:ascii="Roboto" w:hAnsi="Roboto"/>
                                <w:sz w:val="32"/>
                                <w:szCs w:val="32"/>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ensure to use a font size above 10 when completing your entries.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attach visuals and supporting documentation separately.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The complete application should </w:t>
                            </w:r>
                            <w:r w:rsidRPr="007239CE">
                              <w:rPr>
                                <w:rFonts w:ascii="Roboto" w:hAnsi="Roboto" w:cs="TeXGyrePagella-Regular"/>
                                <w:b/>
                                <w:bCs/>
                                <w:color w:val="010101"/>
                                <w:sz w:val="28"/>
                                <w:szCs w:val="28"/>
                              </w:rPr>
                              <w:t>not exceed 5 pages</w:t>
                            </w:r>
                            <w:r w:rsidRPr="007239CE">
                              <w:rPr>
                                <w:rFonts w:ascii="Roboto" w:hAnsi="Roboto" w:cs="TeXGyrePagella-Regular"/>
                                <w:color w:val="010101"/>
                                <w:sz w:val="28"/>
                                <w:szCs w:val="28"/>
                              </w:rPr>
                              <w:t>. (Excluding attachments)</w:t>
                            </w:r>
                          </w:p>
                          <w:p w:rsidR="007239CE" w:rsidRPr="007239CE" w:rsidRDefault="007239CE" w:rsidP="007239CE">
                            <w:pPr>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All data contained in the application must reflect a single period, either the calendar year (</w:t>
                            </w:r>
                            <w:r w:rsidRPr="007239CE">
                              <w:rPr>
                                <w:rFonts w:ascii="Roboto" w:hAnsi="Roboto" w:cs="TeXGyrePagella-Regular"/>
                                <w:b/>
                                <w:bCs/>
                                <w:color w:val="010101"/>
                                <w:sz w:val="28"/>
                                <w:szCs w:val="28"/>
                              </w:rPr>
                              <w:t>Jan to Dec 202</w:t>
                            </w:r>
                            <w:r w:rsidR="008F238C">
                              <w:rPr>
                                <w:rFonts w:ascii="Roboto" w:hAnsi="Roboto" w:cs="TeXGyrePagella-Regular"/>
                                <w:b/>
                                <w:bCs/>
                                <w:color w:val="010101"/>
                                <w:sz w:val="28"/>
                                <w:szCs w:val="28"/>
                              </w:rPr>
                              <w:t>4</w:t>
                            </w:r>
                            <w:r w:rsidRPr="007239CE">
                              <w:rPr>
                                <w:rFonts w:ascii="Roboto" w:hAnsi="Roboto" w:cs="TeXGyrePagella-Regular"/>
                                <w:color w:val="010101"/>
                                <w:sz w:val="28"/>
                                <w:szCs w:val="28"/>
                              </w:rPr>
                              <w:t>) or the financial year (</w:t>
                            </w:r>
                            <w:r w:rsidRPr="007239CE">
                              <w:rPr>
                                <w:rFonts w:ascii="Roboto" w:hAnsi="Roboto" w:cs="TeXGyrePagella-Regular"/>
                                <w:b/>
                                <w:bCs/>
                                <w:color w:val="010101"/>
                                <w:sz w:val="28"/>
                                <w:szCs w:val="28"/>
                              </w:rPr>
                              <w:t>1</w:t>
                            </w:r>
                            <w:r w:rsidRPr="007239CE">
                              <w:rPr>
                                <w:rFonts w:ascii="Roboto" w:hAnsi="Roboto" w:cs="TeXGyrePagella-Regular"/>
                                <w:b/>
                                <w:bCs/>
                                <w:color w:val="010101"/>
                                <w:sz w:val="28"/>
                                <w:szCs w:val="28"/>
                                <w:vertAlign w:val="superscript"/>
                              </w:rPr>
                              <w:t>st</w:t>
                            </w:r>
                            <w:r w:rsidRPr="007239CE">
                              <w:rPr>
                                <w:rFonts w:ascii="Roboto" w:hAnsi="Roboto" w:cs="TeXGyrePagella-Regular"/>
                                <w:b/>
                                <w:bCs/>
                                <w:color w:val="010101"/>
                                <w:sz w:val="28"/>
                                <w:szCs w:val="28"/>
                              </w:rPr>
                              <w:t xml:space="preserve"> April 202</w:t>
                            </w:r>
                            <w:r w:rsidR="008F238C">
                              <w:rPr>
                                <w:rFonts w:ascii="Roboto" w:hAnsi="Roboto" w:cs="TeXGyrePagella-Regular"/>
                                <w:b/>
                                <w:bCs/>
                                <w:color w:val="010101"/>
                                <w:sz w:val="28"/>
                                <w:szCs w:val="28"/>
                              </w:rPr>
                              <w:t>4</w:t>
                            </w:r>
                            <w:r w:rsidRPr="007239CE">
                              <w:rPr>
                                <w:rFonts w:ascii="Roboto" w:hAnsi="Roboto" w:cs="TeXGyrePagella-Regular"/>
                                <w:b/>
                                <w:bCs/>
                                <w:color w:val="010101"/>
                                <w:sz w:val="28"/>
                                <w:szCs w:val="28"/>
                              </w:rPr>
                              <w:t xml:space="preserve"> to 31</w:t>
                            </w:r>
                            <w:r w:rsidRPr="007239CE">
                              <w:rPr>
                                <w:rFonts w:ascii="Roboto" w:hAnsi="Roboto" w:cs="TeXGyrePagella-Regular"/>
                                <w:b/>
                                <w:bCs/>
                                <w:color w:val="010101"/>
                                <w:sz w:val="28"/>
                                <w:szCs w:val="28"/>
                                <w:vertAlign w:val="superscript"/>
                              </w:rPr>
                              <w:t>st</w:t>
                            </w:r>
                            <w:r w:rsidRPr="007239CE">
                              <w:rPr>
                                <w:rFonts w:ascii="Roboto" w:hAnsi="Roboto" w:cs="TeXGyrePagella-Regular"/>
                                <w:b/>
                                <w:bCs/>
                                <w:color w:val="010101"/>
                                <w:sz w:val="28"/>
                                <w:szCs w:val="28"/>
                              </w:rPr>
                              <w:t xml:space="preserve"> March 202</w:t>
                            </w:r>
                            <w:r w:rsidR="008F238C">
                              <w:rPr>
                                <w:rFonts w:ascii="Roboto" w:hAnsi="Roboto" w:cs="TeXGyrePagella-Regular"/>
                                <w:b/>
                                <w:bCs/>
                                <w:color w:val="010101"/>
                                <w:sz w:val="28"/>
                                <w:szCs w:val="28"/>
                              </w:rPr>
                              <w:t>5</w:t>
                            </w:r>
                            <w:r w:rsidRPr="007239CE">
                              <w:rPr>
                                <w:rFonts w:ascii="Roboto" w:hAnsi="Roboto" w:cs="TeXGyrePagella-Regular"/>
                                <w:b/>
                                <w:bCs/>
                                <w:color w:val="010101"/>
                                <w:sz w:val="28"/>
                                <w:szCs w:val="28"/>
                              </w:rPr>
                              <w:t>),</w:t>
                            </w:r>
                            <w:r w:rsidRPr="007239CE">
                              <w:rPr>
                                <w:rFonts w:ascii="Roboto" w:hAnsi="Roboto" w:cs="TeXGyrePagella-Regular"/>
                                <w:color w:val="010101"/>
                                <w:sz w:val="28"/>
                                <w:szCs w:val="28"/>
                              </w:rPr>
                              <w:t xml:space="preserve"> shorter periods will not be accepted.</w:t>
                            </w:r>
                          </w:p>
                          <w:p w:rsidR="007239CE" w:rsidRPr="007239CE" w:rsidRDefault="007239CE" w:rsidP="007239CE">
                            <w:pPr>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b/>
                                <w:bCs/>
                                <w:color w:val="010101"/>
                                <w:sz w:val="28"/>
                                <w:szCs w:val="28"/>
                              </w:rPr>
                            </w:pPr>
                            <w:r w:rsidRPr="007239CE">
                              <w:rPr>
                                <w:rFonts w:ascii="Roboto" w:hAnsi="Roboto" w:cs="TeXGyrePagella-Regular"/>
                                <w:b/>
                                <w:bCs/>
                                <w:color w:val="010101"/>
                                <w:sz w:val="28"/>
                                <w:szCs w:val="28"/>
                              </w:rPr>
                              <w:t>External data such as market share, equity scores must include competitor data for comparison.</w:t>
                            </w:r>
                          </w:p>
                          <w:p w:rsidR="007239CE" w:rsidRPr="007239CE" w:rsidRDefault="007239CE" w:rsidP="007239CE">
                            <w:pPr>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All data submitted in the application must relate to the brand under which the application is made. </w:t>
                            </w:r>
                          </w:p>
                          <w:p w:rsidR="007239CE" w:rsidRPr="007239CE" w:rsidRDefault="007239CE" w:rsidP="007239CE">
                            <w:p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            Example: </w:t>
                            </w:r>
                          </w:p>
                          <w:p w:rsidR="007239CE" w:rsidRPr="007239CE" w:rsidRDefault="007239CE" w:rsidP="007239CE">
                            <w:pPr>
                              <w:pStyle w:val="ListParagraph"/>
                              <w:widowControl/>
                              <w:numPr>
                                <w:ilvl w:val="0"/>
                                <w:numId w:val="3"/>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If the brand the submission is made on behalf is “</w:t>
                            </w:r>
                            <w:r w:rsidRPr="007239CE">
                              <w:rPr>
                                <w:rFonts w:ascii="Roboto" w:hAnsi="Roboto" w:cs="TeXGyrePagella-Regular"/>
                                <w:b/>
                                <w:bCs/>
                                <w:color w:val="010101"/>
                                <w:sz w:val="28"/>
                                <w:szCs w:val="28"/>
                              </w:rPr>
                              <w:t>Prius</w:t>
                            </w:r>
                            <w:r w:rsidRPr="007239CE">
                              <w:rPr>
                                <w:rFonts w:ascii="Roboto" w:hAnsi="Roboto" w:cs="TeXGyrePagella-Regular"/>
                                <w:color w:val="010101"/>
                                <w:sz w:val="28"/>
                                <w:szCs w:val="28"/>
                              </w:rPr>
                              <w:t>” (SUB BRAND) all data and activities included in the application must relate to “</w:t>
                            </w:r>
                            <w:r w:rsidRPr="007239CE">
                              <w:rPr>
                                <w:rFonts w:ascii="Roboto" w:hAnsi="Roboto" w:cs="TeXGyrePagella-Regular"/>
                                <w:b/>
                                <w:bCs/>
                                <w:color w:val="010101"/>
                                <w:sz w:val="28"/>
                                <w:szCs w:val="28"/>
                              </w:rPr>
                              <w:t>Prius</w:t>
                            </w:r>
                            <w:r w:rsidRPr="007239CE">
                              <w:rPr>
                                <w:rFonts w:ascii="Roboto" w:hAnsi="Roboto" w:cs="TeXGyrePagella-Regular"/>
                                <w:color w:val="010101"/>
                                <w:sz w:val="28"/>
                                <w:szCs w:val="28"/>
                              </w:rPr>
                              <w:t xml:space="preserve">” (SUB BRAND) specifically and not any activities, results or data related to </w:t>
                            </w:r>
                            <w:r w:rsidRPr="007239CE">
                              <w:rPr>
                                <w:rFonts w:ascii="Roboto" w:hAnsi="Roboto" w:cs="TeXGyrePagella-Regular"/>
                                <w:b/>
                                <w:bCs/>
                                <w:color w:val="010101"/>
                                <w:sz w:val="28"/>
                                <w:szCs w:val="28"/>
                              </w:rPr>
                              <w:t>Toyota</w:t>
                            </w:r>
                            <w:r w:rsidRPr="007239CE">
                              <w:rPr>
                                <w:rFonts w:ascii="Roboto" w:hAnsi="Roboto" w:cs="TeXGyrePagella-Regular"/>
                                <w:color w:val="010101"/>
                                <w:sz w:val="28"/>
                                <w:szCs w:val="28"/>
                              </w:rPr>
                              <w:t xml:space="preserve"> (CORPORATE OR MAIN BRAND). </w:t>
                            </w:r>
                          </w:p>
                          <w:p w:rsidR="007239CE" w:rsidRPr="007239CE" w:rsidRDefault="007239CE" w:rsidP="007239CE">
                            <w:pPr>
                              <w:widowControl/>
                              <w:numPr>
                                <w:ilvl w:val="0"/>
                                <w:numId w:val="3"/>
                              </w:numPr>
                              <w:autoSpaceDE/>
                              <w:autoSpaceDN/>
                              <w:jc w:val="both"/>
                              <w:rPr>
                                <w:rFonts w:ascii="Roboto" w:hAnsi="Roboto"/>
                                <w:sz w:val="28"/>
                                <w:szCs w:val="28"/>
                              </w:rPr>
                            </w:pPr>
                            <w:r w:rsidRPr="007239CE">
                              <w:rPr>
                                <w:rFonts w:ascii="Roboto" w:hAnsi="Roboto" w:cs="TeXGyrePagella-Regular"/>
                                <w:color w:val="010101"/>
                                <w:sz w:val="28"/>
                                <w:szCs w:val="28"/>
                              </w:rPr>
                              <w:t>If the application is made for “</w:t>
                            </w:r>
                            <w:r w:rsidRPr="007239CE">
                              <w:rPr>
                                <w:rFonts w:ascii="Roboto" w:hAnsi="Roboto" w:cs="TeXGyrePagella-Regular"/>
                                <w:b/>
                                <w:bCs/>
                                <w:color w:val="010101"/>
                                <w:sz w:val="28"/>
                                <w:szCs w:val="28"/>
                              </w:rPr>
                              <w:t>Toyota</w:t>
                            </w:r>
                            <w:r w:rsidRPr="007239CE">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7239CE" w:rsidRPr="007239CE" w:rsidRDefault="007239CE" w:rsidP="007239CE">
                            <w:pPr>
                              <w:rPr>
                                <w:rFonts w:ascii="Roboto" w:hAnsi="Roboto"/>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01E5CA" id="_x0000_t202" coordsize="21600,21600" o:spt="202" path="m,l,21600r21600,l21600,xe">
                <v:stroke joinstyle="miter"/>
                <v:path gradientshapeok="t" o:connecttype="rect"/>
              </v:shapetype>
              <v:shape id="Text Box 3" o:spid="_x0000_s1026" type="#_x0000_t202" style="position:absolute;margin-left:62.25pt;margin-top:0;width:678.55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">
                <v:textbox>
                  <w:txbxContent>
                    <w:p w:rsidR="007239CE" w:rsidRPr="007239CE" w:rsidRDefault="007239CE" w:rsidP="007239CE">
                      <w:pPr>
                        <w:jc w:val="center"/>
                        <w:rPr>
                          <w:rFonts w:ascii="Roboto" w:hAnsi="Roboto"/>
                          <w:b/>
                          <w:sz w:val="32"/>
                          <w:szCs w:val="32"/>
                        </w:rPr>
                      </w:pPr>
                      <w:r w:rsidRPr="007239CE">
                        <w:rPr>
                          <w:rFonts w:ascii="Roboto" w:hAnsi="Roboto"/>
                          <w:b/>
                          <w:sz w:val="32"/>
                          <w:szCs w:val="32"/>
                        </w:rPr>
                        <w:t>INSTRUCTIONS TO PARTICIPANTS</w:t>
                      </w:r>
                    </w:p>
                    <w:p w:rsidR="007239CE" w:rsidRPr="007239CE" w:rsidRDefault="007239CE" w:rsidP="007239CE">
                      <w:pPr>
                        <w:rPr>
                          <w:rFonts w:ascii="Roboto" w:hAnsi="Roboto"/>
                          <w:sz w:val="32"/>
                          <w:szCs w:val="32"/>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ensure to use a font size above 10 when completing your entries.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attach visuals and supporting documentation separately.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pStyle w:val="ListParagraph"/>
                        <w:widowControl/>
                        <w:numPr>
                          <w:ilvl w:val="0"/>
                          <w:numId w:val="1"/>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7239CE" w:rsidRPr="007239CE" w:rsidRDefault="007239CE" w:rsidP="007239CE">
                      <w:pPr>
                        <w:pStyle w:val="ListParagraph"/>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The complete application should </w:t>
                      </w:r>
                      <w:r w:rsidRPr="007239CE">
                        <w:rPr>
                          <w:rFonts w:ascii="Roboto" w:hAnsi="Roboto" w:cs="TeXGyrePagella-Regular"/>
                          <w:b/>
                          <w:bCs/>
                          <w:color w:val="010101"/>
                          <w:sz w:val="28"/>
                          <w:szCs w:val="28"/>
                        </w:rPr>
                        <w:t>not exceed 5 pages</w:t>
                      </w:r>
                      <w:r w:rsidRPr="007239CE">
                        <w:rPr>
                          <w:rFonts w:ascii="Roboto" w:hAnsi="Roboto" w:cs="TeXGyrePagella-Regular"/>
                          <w:color w:val="010101"/>
                          <w:sz w:val="28"/>
                          <w:szCs w:val="28"/>
                        </w:rPr>
                        <w:t>. (Excluding attachments)</w:t>
                      </w:r>
                    </w:p>
                    <w:p w:rsidR="007239CE" w:rsidRPr="007239CE" w:rsidRDefault="007239CE" w:rsidP="007239CE">
                      <w:pPr>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All data contained in the application must reflect a single period, either the calendar year (</w:t>
                      </w:r>
                      <w:r w:rsidRPr="007239CE">
                        <w:rPr>
                          <w:rFonts w:ascii="Roboto" w:hAnsi="Roboto" w:cs="TeXGyrePagella-Regular"/>
                          <w:b/>
                          <w:bCs/>
                          <w:color w:val="010101"/>
                          <w:sz w:val="28"/>
                          <w:szCs w:val="28"/>
                        </w:rPr>
                        <w:t>Jan to Dec 202</w:t>
                      </w:r>
                      <w:r w:rsidR="008F238C">
                        <w:rPr>
                          <w:rFonts w:ascii="Roboto" w:hAnsi="Roboto" w:cs="TeXGyrePagella-Regular"/>
                          <w:b/>
                          <w:bCs/>
                          <w:color w:val="010101"/>
                          <w:sz w:val="28"/>
                          <w:szCs w:val="28"/>
                        </w:rPr>
                        <w:t>4</w:t>
                      </w:r>
                      <w:r w:rsidRPr="007239CE">
                        <w:rPr>
                          <w:rFonts w:ascii="Roboto" w:hAnsi="Roboto" w:cs="TeXGyrePagella-Regular"/>
                          <w:color w:val="010101"/>
                          <w:sz w:val="28"/>
                          <w:szCs w:val="28"/>
                        </w:rPr>
                        <w:t>) or the financial year (</w:t>
                      </w:r>
                      <w:r w:rsidRPr="007239CE">
                        <w:rPr>
                          <w:rFonts w:ascii="Roboto" w:hAnsi="Roboto" w:cs="TeXGyrePagella-Regular"/>
                          <w:b/>
                          <w:bCs/>
                          <w:color w:val="010101"/>
                          <w:sz w:val="28"/>
                          <w:szCs w:val="28"/>
                        </w:rPr>
                        <w:t>1</w:t>
                      </w:r>
                      <w:r w:rsidRPr="007239CE">
                        <w:rPr>
                          <w:rFonts w:ascii="Roboto" w:hAnsi="Roboto" w:cs="TeXGyrePagella-Regular"/>
                          <w:b/>
                          <w:bCs/>
                          <w:color w:val="010101"/>
                          <w:sz w:val="28"/>
                          <w:szCs w:val="28"/>
                          <w:vertAlign w:val="superscript"/>
                        </w:rPr>
                        <w:t>st</w:t>
                      </w:r>
                      <w:r w:rsidRPr="007239CE">
                        <w:rPr>
                          <w:rFonts w:ascii="Roboto" w:hAnsi="Roboto" w:cs="TeXGyrePagella-Regular"/>
                          <w:b/>
                          <w:bCs/>
                          <w:color w:val="010101"/>
                          <w:sz w:val="28"/>
                          <w:szCs w:val="28"/>
                        </w:rPr>
                        <w:t xml:space="preserve"> April 202</w:t>
                      </w:r>
                      <w:r w:rsidR="008F238C">
                        <w:rPr>
                          <w:rFonts w:ascii="Roboto" w:hAnsi="Roboto" w:cs="TeXGyrePagella-Regular"/>
                          <w:b/>
                          <w:bCs/>
                          <w:color w:val="010101"/>
                          <w:sz w:val="28"/>
                          <w:szCs w:val="28"/>
                        </w:rPr>
                        <w:t>4</w:t>
                      </w:r>
                      <w:r w:rsidRPr="007239CE">
                        <w:rPr>
                          <w:rFonts w:ascii="Roboto" w:hAnsi="Roboto" w:cs="TeXGyrePagella-Regular"/>
                          <w:b/>
                          <w:bCs/>
                          <w:color w:val="010101"/>
                          <w:sz w:val="28"/>
                          <w:szCs w:val="28"/>
                        </w:rPr>
                        <w:t xml:space="preserve"> to 31</w:t>
                      </w:r>
                      <w:r w:rsidRPr="007239CE">
                        <w:rPr>
                          <w:rFonts w:ascii="Roboto" w:hAnsi="Roboto" w:cs="TeXGyrePagella-Regular"/>
                          <w:b/>
                          <w:bCs/>
                          <w:color w:val="010101"/>
                          <w:sz w:val="28"/>
                          <w:szCs w:val="28"/>
                          <w:vertAlign w:val="superscript"/>
                        </w:rPr>
                        <w:t>st</w:t>
                      </w:r>
                      <w:r w:rsidRPr="007239CE">
                        <w:rPr>
                          <w:rFonts w:ascii="Roboto" w:hAnsi="Roboto" w:cs="TeXGyrePagella-Regular"/>
                          <w:b/>
                          <w:bCs/>
                          <w:color w:val="010101"/>
                          <w:sz w:val="28"/>
                          <w:szCs w:val="28"/>
                        </w:rPr>
                        <w:t xml:space="preserve"> March 202</w:t>
                      </w:r>
                      <w:r w:rsidR="008F238C">
                        <w:rPr>
                          <w:rFonts w:ascii="Roboto" w:hAnsi="Roboto" w:cs="TeXGyrePagella-Regular"/>
                          <w:b/>
                          <w:bCs/>
                          <w:color w:val="010101"/>
                          <w:sz w:val="28"/>
                          <w:szCs w:val="28"/>
                        </w:rPr>
                        <w:t>5</w:t>
                      </w:r>
                      <w:r w:rsidRPr="007239CE">
                        <w:rPr>
                          <w:rFonts w:ascii="Roboto" w:hAnsi="Roboto" w:cs="TeXGyrePagella-Regular"/>
                          <w:b/>
                          <w:bCs/>
                          <w:color w:val="010101"/>
                          <w:sz w:val="28"/>
                          <w:szCs w:val="28"/>
                        </w:rPr>
                        <w:t>),</w:t>
                      </w:r>
                      <w:r w:rsidRPr="007239CE">
                        <w:rPr>
                          <w:rFonts w:ascii="Roboto" w:hAnsi="Roboto" w:cs="TeXGyrePagella-Regular"/>
                          <w:color w:val="010101"/>
                          <w:sz w:val="28"/>
                          <w:szCs w:val="28"/>
                        </w:rPr>
                        <w:t xml:space="preserve"> shorter periods will not be accepted.</w:t>
                      </w:r>
                    </w:p>
                    <w:p w:rsidR="007239CE" w:rsidRPr="007239CE" w:rsidRDefault="007239CE" w:rsidP="007239CE">
                      <w:pPr>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b/>
                          <w:bCs/>
                          <w:color w:val="010101"/>
                          <w:sz w:val="28"/>
                          <w:szCs w:val="28"/>
                        </w:rPr>
                      </w:pPr>
                      <w:r w:rsidRPr="007239CE">
                        <w:rPr>
                          <w:rFonts w:ascii="Roboto" w:hAnsi="Roboto" w:cs="TeXGyrePagella-Regular"/>
                          <w:b/>
                          <w:bCs/>
                          <w:color w:val="010101"/>
                          <w:sz w:val="28"/>
                          <w:szCs w:val="28"/>
                        </w:rPr>
                        <w:t>External data such as market share, equity scores must include competitor data for comparison.</w:t>
                      </w:r>
                    </w:p>
                    <w:p w:rsidR="007239CE" w:rsidRPr="007239CE" w:rsidRDefault="007239CE" w:rsidP="007239CE">
                      <w:pPr>
                        <w:adjustRightInd w:val="0"/>
                        <w:jc w:val="both"/>
                        <w:rPr>
                          <w:rFonts w:ascii="Roboto" w:hAnsi="Roboto" w:cs="TeXGyrePagella-Regular"/>
                          <w:color w:val="010101"/>
                          <w:sz w:val="28"/>
                          <w:szCs w:val="28"/>
                        </w:rPr>
                      </w:pPr>
                    </w:p>
                    <w:p w:rsidR="007239CE" w:rsidRPr="007239CE" w:rsidRDefault="007239CE" w:rsidP="007239CE">
                      <w:pPr>
                        <w:widowControl/>
                        <w:numPr>
                          <w:ilvl w:val="0"/>
                          <w:numId w:val="1"/>
                        </w:num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All data submitted in the application must relate to the brand under which the application is made. </w:t>
                      </w:r>
                    </w:p>
                    <w:p w:rsidR="007239CE" w:rsidRPr="007239CE" w:rsidRDefault="007239CE" w:rsidP="007239CE">
                      <w:pPr>
                        <w:adjustRightInd w:val="0"/>
                        <w:jc w:val="both"/>
                        <w:rPr>
                          <w:rFonts w:ascii="Roboto" w:hAnsi="Roboto" w:cs="TeXGyrePagella-Regular"/>
                          <w:color w:val="010101"/>
                          <w:sz w:val="28"/>
                          <w:szCs w:val="28"/>
                        </w:rPr>
                      </w:pPr>
                      <w:r w:rsidRPr="007239CE">
                        <w:rPr>
                          <w:rFonts w:ascii="Roboto" w:hAnsi="Roboto" w:cs="TeXGyrePagella-Regular"/>
                          <w:color w:val="010101"/>
                          <w:sz w:val="28"/>
                          <w:szCs w:val="28"/>
                        </w:rPr>
                        <w:t xml:space="preserve">            Example: </w:t>
                      </w:r>
                    </w:p>
                    <w:p w:rsidR="007239CE" w:rsidRPr="007239CE" w:rsidRDefault="007239CE" w:rsidP="007239CE">
                      <w:pPr>
                        <w:pStyle w:val="ListParagraph"/>
                        <w:widowControl/>
                        <w:numPr>
                          <w:ilvl w:val="0"/>
                          <w:numId w:val="3"/>
                        </w:numPr>
                        <w:adjustRightInd w:val="0"/>
                        <w:contextualSpacing/>
                        <w:jc w:val="both"/>
                        <w:rPr>
                          <w:rFonts w:ascii="Roboto" w:hAnsi="Roboto" w:cs="TeXGyrePagella-Regular"/>
                          <w:color w:val="010101"/>
                          <w:sz w:val="28"/>
                          <w:szCs w:val="28"/>
                        </w:rPr>
                      </w:pPr>
                      <w:r w:rsidRPr="007239CE">
                        <w:rPr>
                          <w:rFonts w:ascii="Roboto" w:hAnsi="Roboto" w:cs="TeXGyrePagella-Regular"/>
                          <w:color w:val="010101"/>
                          <w:sz w:val="28"/>
                          <w:szCs w:val="28"/>
                        </w:rPr>
                        <w:t>If the brand the submission is made on behalf is “</w:t>
                      </w:r>
                      <w:r w:rsidRPr="007239CE">
                        <w:rPr>
                          <w:rFonts w:ascii="Roboto" w:hAnsi="Roboto" w:cs="TeXGyrePagella-Regular"/>
                          <w:b/>
                          <w:bCs/>
                          <w:color w:val="010101"/>
                          <w:sz w:val="28"/>
                          <w:szCs w:val="28"/>
                        </w:rPr>
                        <w:t>Prius</w:t>
                      </w:r>
                      <w:r w:rsidRPr="007239CE">
                        <w:rPr>
                          <w:rFonts w:ascii="Roboto" w:hAnsi="Roboto" w:cs="TeXGyrePagella-Regular"/>
                          <w:color w:val="010101"/>
                          <w:sz w:val="28"/>
                          <w:szCs w:val="28"/>
                        </w:rPr>
                        <w:t>” (SUB BRAND) all data and activities included in the application must relate to “</w:t>
                      </w:r>
                      <w:r w:rsidRPr="007239CE">
                        <w:rPr>
                          <w:rFonts w:ascii="Roboto" w:hAnsi="Roboto" w:cs="TeXGyrePagella-Regular"/>
                          <w:b/>
                          <w:bCs/>
                          <w:color w:val="010101"/>
                          <w:sz w:val="28"/>
                          <w:szCs w:val="28"/>
                        </w:rPr>
                        <w:t>Prius</w:t>
                      </w:r>
                      <w:r w:rsidRPr="007239CE">
                        <w:rPr>
                          <w:rFonts w:ascii="Roboto" w:hAnsi="Roboto" w:cs="TeXGyrePagella-Regular"/>
                          <w:color w:val="010101"/>
                          <w:sz w:val="28"/>
                          <w:szCs w:val="28"/>
                        </w:rPr>
                        <w:t xml:space="preserve">” (SUB BRAND) specifically and not any activities, results or data related to </w:t>
                      </w:r>
                      <w:r w:rsidRPr="007239CE">
                        <w:rPr>
                          <w:rFonts w:ascii="Roboto" w:hAnsi="Roboto" w:cs="TeXGyrePagella-Regular"/>
                          <w:b/>
                          <w:bCs/>
                          <w:color w:val="010101"/>
                          <w:sz w:val="28"/>
                          <w:szCs w:val="28"/>
                        </w:rPr>
                        <w:t>Toyota</w:t>
                      </w:r>
                      <w:r w:rsidRPr="007239CE">
                        <w:rPr>
                          <w:rFonts w:ascii="Roboto" w:hAnsi="Roboto" w:cs="TeXGyrePagella-Regular"/>
                          <w:color w:val="010101"/>
                          <w:sz w:val="28"/>
                          <w:szCs w:val="28"/>
                        </w:rPr>
                        <w:t xml:space="preserve"> (CORPORATE OR MAIN BRAND). </w:t>
                      </w:r>
                    </w:p>
                    <w:p w:rsidR="007239CE" w:rsidRPr="007239CE" w:rsidRDefault="007239CE" w:rsidP="007239CE">
                      <w:pPr>
                        <w:widowControl/>
                        <w:numPr>
                          <w:ilvl w:val="0"/>
                          <w:numId w:val="3"/>
                        </w:numPr>
                        <w:autoSpaceDE/>
                        <w:autoSpaceDN/>
                        <w:jc w:val="both"/>
                        <w:rPr>
                          <w:rFonts w:ascii="Roboto" w:hAnsi="Roboto"/>
                          <w:sz w:val="28"/>
                          <w:szCs w:val="28"/>
                        </w:rPr>
                      </w:pPr>
                      <w:r w:rsidRPr="007239CE">
                        <w:rPr>
                          <w:rFonts w:ascii="Roboto" w:hAnsi="Roboto" w:cs="TeXGyrePagella-Regular"/>
                          <w:color w:val="010101"/>
                          <w:sz w:val="28"/>
                          <w:szCs w:val="28"/>
                        </w:rPr>
                        <w:t>If the application is made for “</w:t>
                      </w:r>
                      <w:r w:rsidRPr="007239CE">
                        <w:rPr>
                          <w:rFonts w:ascii="Roboto" w:hAnsi="Roboto" w:cs="TeXGyrePagella-Regular"/>
                          <w:b/>
                          <w:bCs/>
                          <w:color w:val="010101"/>
                          <w:sz w:val="28"/>
                          <w:szCs w:val="28"/>
                        </w:rPr>
                        <w:t>Toyota</w:t>
                      </w:r>
                      <w:r w:rsidRPr="007239CE">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7239CE" w:rsidRPr="007239CE" w:rsidRDefault="007239CE" w:rsidP="007239CE">
                      <w:pPr>
                        <w:rPr>
                          <w:rFonts w:ascii="Roboto" w:hAnsi="Roboto"/>
                          <w:sz w:val="32"/>
                          <w:szCs w:val="32"/>
                        </w:rPr>
                      </w:pPr>
                    </w:p>
                  </w:txbxContent>
                </v:textbox>
                <w10:wrap type="through"/>
              </v:shape>
            </w:pict>
          </mc:Fallback>
        </mc:AlternateContent>
      </w:r>
    </w:p>
    <w:p w:rsidR="009E62C8" w:rsidRPr="00C50A52" w:rsidRDefault="009E62C8">
      <w:pPr>
        <w:sectPr w:rsidR="009E62C8" w:rsidRPr="00C50A52" w:rsidSect="00433AD5">
          <w:footerReference w:type="default" r:id="rId8"/>
          <w:pgSz w:w="16840" w:h="11910" w:orient="landscape"/>
          <w:pgMar w:top="1094" w:right="547" w:bottom="979" w:left="446" w:header="0" w:footer="778" w:gutter="0"/>
          <w:cols w:space="720"/>
        </w:sectPr>
      </w:pPr>
    </w:p>
    <w:p w:rsidR="009E62C8" w:rsidRDefault="009E62C8">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7239CE" w:rsidRPr="00FA3605" w:rsidTr="00F37AEA">
        <w:trPr>
          <w:trHeight w:val="7190"/>
        </w:trPr>
        <w:tc>
          <w:tcPr>
            <w:tcW w:w="6840" w:type="dxa"/>
          </w:tcPr>
          <w:p w:rsidR="007239CE" w:rsidRPr="00D2063C" w:rsidRDefault="007239CE" w:rsidP="00F37AEA">
            <w:pPr>
              <w:jc w:val="both"/>
              <w:rPr>
                <w:rFonts w:ascii="Roboto" w:hAnsi="Roboto"/>
                <w:sz w:val="28"/>
                <w:szCs w:val="28"/>
              </w:rPr>
            </w:pPr>
          </w:p>
          <w:p w:rsidR="007239CE" w:rsidRPr="00D2063C" w:rsidRDefault="007239CE" w:rsidP="00F37AEA">
            <w:pPr>
              <w:jc w:val="both"/>
              <w:rPr>
                <w:rFonts w:ascii="Roboto" w:hAnsi="Roboto"/>
                <w:b/>
              </w:rPr>
            </w:pPr>
            <w:r w:rsidRPr="00D2063C">
              <w:rPr>
                <w:rFonts w:ascii="Roboto" w:hAnsi="Roboto"/>
                <w:sz w:val="28"/>
                <w:szCs w:val="28"/>
              </w:rPr>
              <w:t xml:space="preserve"> </w:t>
            </w:r>
            <w:r w:rsidRPr="00D2063C">
              <w:rPr>
                <w:rFonts w:ascii="Roboto" w:hAnsi="Roboto" w:cs="Tahoma"/>
                <w:sz w:val="28"/>
                <w:szCs w:val="28"/>
              </w:rPr>
              <w:t>•</w:t>
            </w:r>
            <w:r w:rsidRPr="00D2063C">
              <w:rPr>
                <w:rFonts w:ascii="Roboto" w:hAnsi="Roboto"/>
                <w:b/>
              </w:rPr>
              <w:t>A.1: Name and Address of Company:</w:t>
            </w: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r w:rsidRPr="00D2063C">
              <w:rPr>
                <w:rFonts w:ascii="Roboto" w:hAnsi="Roboto"/>
                <w:b/>
              </w:rPr>
              <w:t xml:space="preserve"> </w:t>
            </w:r>
            <w:r w:rsidRPr="00D2063C">
              <w:rPr>
                <w:rFonts w:ascii="Roboto" w:hAnsi="Roboto" w:cs="Tahoma"/>
                <w:b/>
              </w:rPr>
              <w:t>•</w:t>
            </w:r>
            <w:r w:rsidRPr="00D2063C">
              <w:rPr>
                <w:rFonts w:ascii="Roboto" w:hAnsi="Roboto"/>
                <w:b/>
              </w:rPr>
              <w:t xml:space="preserve">A.2: Year </w:t>
            </w:r>
            <w:proofErr w:type="gramStart"/>
            <w:r w:rsidRPr="00D2063C">
              <w:rPr>
                <w:rFonts w:ascii="Roboto" w:hAnsi="Roboto"/>
                <w:b/>
              </w:rPr>
              <w:t>of  Establishment</w:t>
            </w:r>
            <w:proofErr w:type="gramEnd"/>
            <w:r w:rsidRPr="00D2063C">
              <w:rPr>
                <w:rFonts w:ascii="Roboto" w:hAnsi="Roboto"/>
                <w:b/>
              </w:rPr>
              <w:t xml:space="preserve"> of Company:</w:t>
            </w: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b/>
              </w:rPr>
            </w:pPr>
            <w:r w:rsidRPr="00D2063C">
              <w:rPr>
                <w:rFonts w:ascii="Roboto" w:hAnsi="Roboto"/>
                <w:b/>
              </w:rPr>
              <w:t xml:space="preserve"> </w:t>
            </w:r>
            <w:r w:rsidRPr="00D2063C">
              <w:rPr>
                <w:rFonts w:ascii="Roboto" w:hAnsi="Roboto" w:cs="Tahoma"/>
                <w:b/>
              </w:rPr>
              <w:t>•</w:t>
            </w:r>
            <w:r w:rsidRPr="00D2063C">
              <w:rPr>
                <w:rFonts w:ascii="Roboto" w:hAnsi="Roboto"/>
                <w:b/>
              </w:rPr>
              <w:t>A.3: Size of Company:</w:t>
            </w:r>
          </w:p>
          <w:p w:rsidR="007239CE" w:rsidRPr="00D2063C" w:rsidRDefault="007239CE" w:rsidP="00F37AEA">
            <w:pPr>
              <w:jc w:val="both"/>
              <w:rPr>
                <w:rFonts w:ascii="Roboto" w:hAnsi="Roboto"/>
                <w:b/>
              </w:rPr>
            </w:pPr>
            <w:r w:rsidRPr="00D2063C">
              <w:rPr>
                <w:rFonts w:ascii="Roboto" w:hAnsi="Roboto"/>
                <w:b/>
              </w:rPr>
              <w:t xml:space="preserve">   (Please mark your selection with a “X” within brackets)</w:t>
            </w:r>
          </w:p>
          <w:p w:rsidR="007239CE" w:rsidRPr="00D2063C" w:rsidRDefault="007239CE" w:rsidP="00F37AEA">
            <w:pPr>
              <w:jc w:val="both"/>
              <w:rPr>
                <w:rFonts w:ascii="Roboto" w:hAnsi="Roboto"/>
                <w:b/>
              </w:rPr>
            </w:pPr>
          </w:p>
          <w:p w:rsidR="007239CE" w:rsidRPr="00D2063C" w:rsidRDefault="007239CE" w:rsidP="00F37AEA">
            <w:pPr>
              <w:ind w:left="720"/>
              <w:jc w:val="both"/>
              <w:rPr>
                <w:rFonts w:ascii="Roboto" w:hAnsi="Roboto"/>
                <w:b/>
              </w:rPr>
            </w:pPr>
            <w:r w:rsidRPr="00D2063C">
              <w:rPr>
                <w:rFonts w:ascii="Roboto" w:hAnsi="Roboto"/>
                <w:b/>
              </w:rPr>
              <w:t xml:space="preserve"> </w:t>
            </w:r>
            <w:proofErr w:type="gramStart"/>
            <w:r w:rsidRPr="00D2063C">
              <w:rPr>
                <w:rFonts w:ascii="Roboto" w:hAnsi="Roboto"/>
                <w:b/>
              </w:rPr>
              <w:t>( )XS</w:t>
            </w:r>
            <w:proofErr w:type="gramEnd"/>
            <w:r w:rsidRPr="00D2063C">
              <w:rPr>
                <w:rFonts w:ascii="Roboto" w:hAnsi="Roboto"/>
                <w:b/>
              </w:rPr>
              <w:t xml:space="preserve"> - Annual turnover Less than Rs.100 mill</w:t>
            </w:r>
          </w:p>
          <w:p w:rsidR="007239CE" w:rsidRPr="00D2063C" w:rsidRDefault="007239CE" w:rsidP="00F37AEA">
            <w:pPr>
              <w:ind w:left="720"/>
              <w:jc w:val="both"/>
              <w:rPr>
                <w:rFonts w:ascii="Roboto" w:hAnsi="Roboto"/>
                <w:b/>
              </w:rPr>
            </w:pPr>
            <w:r w:rsidRPr="00D2063C">
              <w:rPr>
                <w:rFonts w:ascii="Roboto" w:hAnsi="Roboto"/>
                <w:b/>
              </w:rPr>
              <w:t xml:space="preserve"> </w:t>
            </w:r>
            <w:proofErr w:type="gramStart"/>
            <w:r w:rsidRPr="00D2063C">
              <w:rPr>
                <w:rFonts w:ascii="Roboto" w:hAnsi="Roboto"/>
                <w:b/>
              </w:rPr>
              <w:t>( )S</w:t>
            </w:r>
            <w:proofErr w:type="gramEnd"/>
            <w:r w:rsidRPr="00D2063C">
              <w:rPr>
                <w:rFonts w:ascii="Roboto" w:hAnsi="Roboto"/>
                <w:b/>
              </w:rPr>
              <w:t xml:space="preserve"> - Annual Rs.101 mill - Rs.500 mill</w:t>
            </w:r>
          </w:p>
          <w:p w:rsidR="007239CE" w:rsidRPr="00D2063C" w:rsidRDefault="007239CE" w:rsidP="00F37AEA">
            <w:pPr>
              <w:ind w:left="720"/>
              <w:jc w:val="both"/>
              <w:rPr>
                <w:rFonts w:ascii="Roboto" w:hAnsi="Roboto"/>
                <w:b/>
              </w:rPr>
            </w:pPr>
            <w:r w:rsidRPr="00D2063C">
              <w:rPr>
                <w:rFonts w:ascii="Roboto" w:hAnsi="Roboto"/>
                <w:b/>
              </w:rPr>
              <w:t xml:space="preserve"> </w:t>
            </w:r>
            <w:proofErr w:type="gramStart"/>
            <w:r w:rsidRPr="00D2063C">
              <w:rPr>
                <w:rFonts w:ascii="Roboto" w:hAnsi="Roboto"/>
                <w:b/>
              </w:rPr>
              <w:t>( )</w:t>
            </w:r>
            <w:proofErr w:type="gramEnd"/>
            <w:r w:rsidRPr="00D2063C">
              <w:rPr>
                <w:rFonts w:ascii="Roboto" w:hAnsi="Roboto"/>
                <w:b/>
              </w:rPr>
              <w:t xml:space="preserve"> M - Annual Rs.500 mill – Rs.2 bill </w:t>
            </w:r>
          </w:p>
          <w:p w:rsidR="007239CE" w:rsidRPr="00D2063C" w:rsidRDefault="007239CE" w:rsidP="00F37AEA">
            <w:pPr>
              <w:ind w:left="720"/>
              <w:jc w:val="both"/>
              <w:rPr>
                <w:rFonts w:ascii="Roboto" w:hAnsi="Roboto"/>
                <w:b/>
              </w:rPr>
            </w:pPr>
            <w:r w:rsidRPr="00D2063C">
              <w:rPr>
                <w:rFonts w:ascii="Roboto" w:hAnsi="Roboto"/>
                <w:b/>
              </w:rPr>
              <w:t xml:space="preserve"> </w:t>
            </w:r>
            <w:proofErr w:type="gramStart"/>
            <w:r w:rsidRPr="00D2063C">
              <w:rPr>
                <w:rFonts w:ascii="Roboto" w:hAnsi="Roboto"/>
                <w:b/>
              </w:rPr>
              <w:t>( )</w:t>
            </w:r>
            <w:proofErr w:type="gramEnd"/>
            <w:r w:rsidRPr="00D2063C">
              <w:rPr>
                <w:rFonts w:ascii="Roboto" w:hAnsi="Roboto"/>
                <w:b/>
              </w:rPr>
              <w:t xml:space="preserve"> L - Annual turnover Rs.2 bill – Rs.5 bill </w:t>
            </w:r>
          </w:p>
          <w:p w:rsidR="007239CE" w:rsidRPr="00D2063C" w:rsidRDefault="007239CE" w:rsidP="00F37AEA">
            <w:pPr>
              <w:ind w:left="720"/>
              <w:jc w:val="both"/>
              <w:rPr>
                <w:rFonts w:ascii="Roboto" w:hAnsi="Roboto"/>
                <w:b/>
              </w:rPr>
            </w:pPr>
            <w:r w:rsidRPr="00D2063C">
              <w:rPr>
                <w:rFonts w:ascii="Roboto" w:hAnsi="Roboto"/>
                <w:b/>
              </w:rPr>
              <w:t xml:space="preserve"> </w:t>
            </w:r>
            <w:proofErr w:type="gramStart"/>
            <w:r w:rsidRPr="00D2063C">
              <w:rPr>
                <w:rFonts w:ascii="Roboto" w:hAnsi="Roboto"/>
                <w:b/>
              </w:rPr>
              <w:t>( )</w:t>
            </w:r>
            <w:proofErr w:type="gramEnd"/>
            <w:r w:rsidRPr="00D2063C">
              <w:rPr>
                <w:rFonts w:ascii="Roboto" w:hAnsi="Roboto"/>
                <w:b/>
              </w:rPr>
              <w:t xml:space="preserve"> XL - Annual turnover more than Rs.5 bill</w:t>
            </w:r>
          </w:p>
          <w:p w:rsidR="007239CE" w:rsidRPr="00D2063C" w:rsidRDefault="007239CE" w:rsidP="00F37AEA">
            <w:pPr>
              <w:ind w:left="720"/>
              <w:jc w:val="both"/>
              <w:rPr>
                <w:rFonts w:ascii="Roboto" w:hAnsi="Roboto"/>
                <w:b/>
              </w:rPr>
            </w:pPr>
          </w:p>
          <w:p w:rsidR="007239CE" w:rsidRPr="00D2063C" w:rsidRDefault="007239CE" w:rsidP="00F37AEA">
            <w:pPr>
              <w:jc w:val="both"/>
              <w:rPr>
                <w:rFonts w:ascii="Roboto" w:hAnsi="Roboto"/>
                <w:b/>
              </w:rPr>
            </w:pPr>
          </w:p>
          <w:p w:rsidR="007239CE" w:rsidRPr="00D2063C" w:rsidRDefault="007239CE" w:rsidP="00F37AEA">
            <w:pPr>
              <w:jc w:val="both"/>
              <w:rPr>
                <w:rFonts w:ascii="Roboto" w:hAnsi="Roboto"/>
                <w:sz w:val="28"/>
                <w:szCs w:val="28"/>
              </w:rPr>
            </w:pPr>
            <w:r w:rsidRPr="00D2063C">
              <w:rPr>
                <w:rFonts w:ascii="Roboto" w:hAnsi="Roboto"/>
                <w:b/>
              </w:rPr>
              <w:t xml:space="preserve">   </w:t>
            </w:r>
          </w:p>
        </w:tc>
        <w:tc>
          <w:tcPr>
            <w:tcW w:w="270" w:type="dxa"/>
            <w:tcBorders>
              <w:top w:val="nil"/>
              <w:bottom w:val="nil"/>
            </w:tcBorders>
            <w:shd w:val="clear" w:color="auto" w:fill="auto"/>
          </w:tcPr>
          <w:p w:rsidR="007239CE" w:rsidRPr="00D2063C" w:rsidRDefault="007239CE" w:rsidP="00F37AEA">
            <w:pPr>
              <w:jc w:val="both"/>
              <w:rPr>
                <w:rFonts w:ascii="Roboto" w:hAnsi="Roboto"/>
                <w:sz w:val="28"/>
                <w:szCs w:val="28"/>
              </w:rPr>
            </w:pPr>
          </w:p>
        </w:tc>
        <w:tc>
          <w:tcPr>
            <w:tcW w:w="7332" w:type="dxa"/>
            <w:shd w:val="clear" w:color="auto" w:fill="auto"/>
          </w:tcPr>
          <w:p w:rsidR="007239CE" w:rsidRPr="00D2063C" w:rsidRDefault="007239CE" w:rsidP="00F37AEA">
            <w:pPr>
              <w:jc w:val="both"/>
              <w:rPr>
                <w:rFonts w:ascii="Roboto" w:hAnsi="Roboto"/>
                <w:sz w:val="28"/>
                <w:szCs w:val="28"/>
              </w:rPr>
            </w:pPr>
          </w:p>
          <w:p w:rsidR="007239CE" w:rsidRPr="00D2063C" w:rsidRDefault="007239CE" w:rsidP="00F37AEA">
            <w:pPr>
              <w:jc w:val="both"/>
              <w:rPr>
                <w:rFonts w:ascii="Roboto" w:hAnsi="Roboto"/>
                <w:b/>
                <w:sz w:val="28"/>
                <w:szCs w:val="28"/>
              </w:rPr>
            </w:pPr>
            <w:r w:rsidRPr="00D2063C">
              <w:rPr>
                <w:rFonts w:ascii="Roboto" w:hAnsi="Roboto"/>
                <w:sz w:val="28"/>
                <w:szCs w:val="28"/>
              </w:rPr>
              <w:t xml:space="preserve"> </w:t>
            </w:r>
            <w:r w:rsidRPr="00D2063C">
              <w:rPr>
                <w:rFonts w:ascii="Roboto" w:hAnsi="Roboto" w:cs="Tahoma"/>
                <w:sz w:val="28"/>
                <w:szCs w:val="28"/>
              </w:rPr>
              <w:t>•</w:t>
            </w:r>
            <w:r w:rsidRPr="00D2063C">
              <w:rPr>
                <w:rFonts w:ascii="Roboto" w:hAnsi="Roboto"/>
                <w:b/>
              </w:rPr>
              <w:t>B.1: Name of Brand:</w:t>
            </w:r>
          </w:p>
          <w:p w:rsidR="007239CE" w:rsidRPr="00D2063C" w:rsidRDefault="007239CE" w:rsidP="00F37AEA">
            <w:pPr>
              <w:jc w:val="both"/>
              <w:rPr>
                <w:rFonts w:ascii="Roboto" w:hAnsi="Roboto"/>
                <w:b/>
                <w:sz w:val="28"/>
                <w:szCs w:val="28"/>
              </w:rPr>
            </w:pPr>
            <w:r w:rsidRPr="00D2063C">
              <w:rPr>
                <w:rFonts w:ascii="Roboto" w:hAnsi="Roboto"/>
                <w:b/>
                <w:sz w:val="28"/>
                <w:szCs w:val="28"/>
              </w:rPr>
              <w:t xml:space="preserve"> </w:t>
            </w:r>
          </w:p>
          <w:p w:rsidR="007239CE" w:rsidRPr="00D2063C" w:rsidRDefault="007239CE" w:rsidP="00F37AEA">
            <w:pPr>
              <w:jc w:val="both"/>
              <w:rPr>
                <w:rFonts w:ascii="Roboto" w:hAnsi="Roboto"/>
                <w:b/>
                <w:sz w:val="28"/>
                <w:szCs w:val="28"/>
              </w:rPr>
            </w:pPr>
          </w:p>
          <w:p w:rsidR="007239CE" w:rsidRPr="00D2063C" w:rsidRDefault="007239CE" w:rsidP="00F37AEA">
            <w:pPr>
              <w:jc w:val="both"/>
              <w:rPr>
                <w:rFonts w:ascii="Roboto" w:hAnsi="Roboto" w:cs="Tahoma"/>
                <w:b/>
              </w:rPr>
            </w:pPr>
            <w:r w:rsidRPr="00D2063C">
              <w:rPr>
                <w:rFonts w:ascii="Roboto" w:hAnsi="Roboto"/>
                <w:b/>
                <w:sz w:val="28"/>
                <w:szCs w:val="28"/>
              </w:rPr>
              <w:t xml:space="preserve"> </w:t>
            </w:r>
            <w:r w:rsidRPr="00D2063C">
              <w:rPr>
                <w:rFonts w:ascii="Roboto" w:hAnsi="Roboto" w:cs="Tahoma"/>
                <w:sz w:val="28"/>
                <w:szCs w:val="28"/>
              </w:rPr>
              <w:t>•</w:t>
            </w:r>
            <w:r w:rsidRPr="00D2063C">
              <w:rPr>
                <w:rFonts w:ascii="Roboto" w:hAnsi="Roboto" w:cs="Tahoma"/>
                <w:b/>
              </w:rPr>
              <w:t>B.2:</w:t>
            </w:r>
            <w:r w:rsidRPr="00D2063C">
              <w:rPr>
                <w:rFonts w:ascii="Roboto" w:hAnsi="Roboto" w:cs="Tahoma"/>
                <w:sz w:val="28"/>
                <w:szCs w:val="28"/>
              </w:rPr>
              <w:t xml:space="preserve"> </w:t>
            </w:r>
            <w:r w:rsidRPr="00D2063C">
              <w:rPr>
                <w:rFonts w:ascii="Roboto" w:hAnsi="Roboto" w:cs="Tahoma"/>
                <w:b/>
              </w:rPr>
              <w:t>Year of launch of the brand into the Sri Lankan market</w:t>
            </w:r>
          </w:p>
          <w:p w:rsidR="007239CE" w:rsidRPr="00D2063C" w:rsidRDefault="007239CE" w:rsidP="00F37AEA">
            <w:pPr>
              <w:jc w:val="both"/>
              <w:rPr>
                <w:rFonts w:ascii="Roboto" w:hAnsi="Roboto" w:cs="Tahoma"/>
                <w:b/>
              </w:rPr>
            </w:pPr>
          </w:p>
          <w:p w:rsidR="007239CE" w:rsidRPr="00D2063C" w:rsidRDefault="007239CE" w:rsidP="00F37AEA">
            <w:pPr>
              <w:jc w:val="both"/>
              <w:rPr>
                <w:rFonts w:ascii="Roboto" w:hAnsi="Roboto" w:cs="Tahoma"/>
                <w:b/>
              </w:rPr>
            </w:pPr>
          </w:p>
          <w:p w:rsidR="007239CE" w:rsidRPr="00D2063C" w:rsidRDefault="007239CE" w:rsidP="00F37AEA">
            <w:pPr>
              <w:jc w:val="both"/>
              <w:rPr>
                <w:rFonts w:ascii="Roboto" w:hAnsi="Roboto" w:cs="Tahoma"/>
                <w:b/>
              </w:rPr>
            </w:pPr>
            <w:r w:rsidRPr="00D2063C">
              <w:rPr>
                <w:rFonts w:ascii="Roboto" w:hAnsi="Roboto" w:cs="Tahoma"/>
                <w:b/>
              </w:rPr>
              <w:t xml:space="preserve"> </w:t>
            </w:r>
            <w:r w:rsidRPr="00D2063C">
              <w:rPr>
                <w:rFonts w:ascii="Roboto" w:hAnsi="Roboto" w:cs="Tahoma"/>
                <w:sz w:val="28"/>
                <w:szCs w:val="28"/>
              </w:rPr>
              <w:t>•</w:t>
            </w:r>
            <w:r w:rsidRPr="00D2063C">
              <w:rPr>
                <w:rFonts w:ascii="Roboto" w:hAnsi="Roboto" w:cs="Tahoma"/>
                <w:b/>
              </w:rPr>
              <w:t>B.3</w:t>
            </w:r>
            <w:r w:rsidRPr="00D2063C">
              <w:rPr>
                <w:rFonts w:ascii="Roboto" w:hAnsi="Roboto" w:cs="Tahoma"/>
                <w:sz w:val="28"/>
                <w:szCs w:val="28"/>
              </w:rPr>
              <w:t xml:space="preserve">: </w:t>
            </w:r>
            <w:r w:rsidRPr="00D2063C">
              <w:rPr>
                <w:rFonts w:ascii="Roboto" w:hAnsi="Roboto" w:cs="Tahoma"/>
                <w:b/>
              </w:rPr>
              <w:t xml:space="preserve">Entry Category </w:t>
            </w:r>
          </w:p>
          <w:p w:rsidR="007239CE" w:rsidRPr="00D2063C" w:rsidRDefault="007239CE" w:rsidP="00F37AEA">
            <w:pPr>
              <w:jc w:val="both"/>
              <w:rPr>
                <w:rFonts w:ascii="Roboto" w:hAnsi="Roboto" w:cs="Tahoma"/>
                <w:b/>
              </w:rPr>
            </w:pPr>
            <w:r w:rsidRPr="00D2063C">
              <w:rPr>
                <w:rFonts w:ascii="Roboto" w:hAnsi="Roboto" w:cs="Tahoma"/>
                <w:b/>
              </w:rPr>
              <w:t xml:space="preserve">    (specify from Main Awards or Special Awards </w:t>
            </w:r>
            <w:proofErr w:type="gramStart"/>
            <w:r w:rsidRPr="00D2063C">
              <w:rPr>
                <w:rFonts w:ascii="Roboto" w:hAnsi="Roboto" w:cs="Tahoma"/>
                <w:b/>
              </w:rPr>
              <w:t>Category)*</w:t>
            </w:r>
            <w:proofErr w:type="gramEnd"/>
            <w:r w:rsidRPr="00D2063C">
              <w:rPr>
                <w:rFonts w:ascii="Roboto" w:hAnsi="Roboto" w:cs="Tahoma"/>
                <w:b/>
              </w:rPr>
              <w:t xml:space="preserve"> :</w:t>
            </w:r>
          </w:p>
          <w:p w:rsidR="007239CE" w:rsidRPr="00D2063C" w:rsidRDefault="007239CE" w:rsidP="00F37AEA">
            <w:pPr>
              <w:jc w:val="both"/>
              <w:rPr>
                <w:rFonts w:ascii="Roboto" w:hAnsi="Roboto" w:cs="Tahoma"/>
                <w:b/>
              </w:rPr>
            </w:pPr>
          </w:p>
          <w:p w:rsidR="007239CE" w:rsidRPr="00D2063C" w:rsidRDefault="007239CE" w:rsidP="00F37AEA">
            <w:pPr>
              <w:jc w:val="both"/>
              <w:rPr>
                <w:rFonts w:ascii="Roboto" w:hAnsi="Roboto" w:cs="Tahoma"/>
                <w:b/>
              </w:rPr>
            </w:pPr>
          </w:p>
          <w:p w:rsidR="007239CE" w:rsidRPr="00D2063C" w:rsidRDefault="007239CE" w:rsidP="00F37AEA">
            <w:pPr>
              <w:jc w:val="both"/>
              <w:rPr>
                <w:rFonts w:ascii="Roboto" w:hAnsi="Roboto" w:cs="Tahoma"/>
                <w:b/>
              </w:rPr>
            </w:pPr>
            <w:r w:rsidRPr="00D2063C">
              <w:rPr>
                <w:rFonts w:ascii="Roboto" w:hAnsi="Roboto" w:cs="Tahoma"/>
                <w:b/>
              </w:rPr>
              <w:t xml:space="preserve"> </w:t>
            </w:r>
            <w:r w:rsidRPr="00D2063C">
              <w:rPr>
                <w:rFonts w:ascii="Roboto" w:hAnsi="Roboto" w:cs="Tahoma"/>
                <w:sz w:val="28"/>
                <w:szCs w:val="28"/>
              </w:rPr>
              <w:t>•</w:t>
            </w:r>
            <w:r w:rsidRPr="00D2063C">
              <w:rPr>
                <w:rFonts w:ascii="Roboto" w:hAnsi="Roboto" w:cs="Tahoma"/>
                <w:b/>
              </w:rPr>
              <w:t xml:space="preserve">B.4: Origin of </w:t>
            </w:r>
            <w:proofErr w:type="gramStart"/>
            <w:r w:rsidRPr="00D2063C">
              <w:rPr>
                <w:rFonts w:ascii="Roboto" w:hAnsi="Roboto" w:cs="Tahoma"/>
                <w:b/>
              </w:rPr>
              <w:t>Brand :</w:t>
            </w:r>
            <w:proofErr w:type="gramEnd"/>
            <w:r w:rsidRPr="00D2063C">
              <w:rPr>
                <w:rFonts w:ascii="Roboto" w:hAnsi="Roboto" w:cs="Tahoma"/>
                <w:b/>
              </w:rPr>
              <w:t xml:space="preserve"> 1 – Sri Lanka 2 – International </w:t>
            </w:r>
          </w:p>
          <w:p w:rsidR="007239CE" w:rsidRPr="00D2063C" w:rsidRDefault="007239CE" w:rsidP="00F37AEA">
            <w:pPr>
              <w:jc w:val="both"/>
              <w:rPr>
                <w:rFonts w:ascii="Roboto" w:hAnsi="Roboto" w:cs="Tahoma"/>
                <w:b/>
              </w:rPr>
            </w:pPr>
          </w:p>
          <w:p w:rsidR="007239CE" w:rsidRPr="00D2063C" w:rsidRDefault="007239CE" w:rsidP="00F37AEA">
            <w:pPr>
              <w:jc w:val="both"/>
              <w:rPr>
                <w:rFonts w:ascii="Roboto" w:hAnsi="Roboto" w:cs="Tahoma"/>
                <w:b/>
              </w:rPr>
            </w:pPr>
            <w:r w:rsidRPr="00D2063C">
              <w:rPr>
                <w:rFonts w:ascii="Roboto" w:hAnsi="Roboto" w:cs="Tahoma"/>
                <w:b/>
              </w:rPr>
              <w:t xml:space="preserve"> </w:t>
            </w:r>
          </w:p>
          <w:p w:rsidR="007239CE" w:rsidRPr="00D2063C" w:rsidRDefault="007239CE" w:rsidP="00F37AEA">
            <w:pPr>
              <w:jc w:val="both"/>
              <w:rPr>
                <w:rFonts w:ascii="Roboto" w:hAnsi="Roboto" w:cs="Tahoma"/>
                <w:b/>
              </w:rPr>
            </w:pPr>
            <w:r w:rsidRPr="00D2063C">
              <w:rPr>
                <w:rFonts w:ascii="Roboto" w:hAnsi="Roboto" w:cs="Tahoma"/>
                <w:sz w:val="28"/>
                <w:szCs w:val="28"/>
              </w:rPr>
              <w:t xml:space="preserve"> •</w:t>
            </w:r>
            <w:r w:rsidRPr="00D2063C">
              <w:rPr>
                <w:rFonts w:ascii="Roboto" w:hAnsi="Roboto" w:cs="Tahoma"/>
                <w:b/>
              </w:rPr>
              <w:t xml:space="preserve">B.4: Size of </w:t>
            </w:r>
            <w:proofErr w:type="gramStart"/>
            <w:r w:rsidRPr="00D2063C">
              <w:rPr>
                <w:rFonts w:ascii="Roboto" w:hAnsi="Roboto" w:cs="Tahoma"/>
                <w:b/>
              </w:rPr>
              <w:t>Brand :</w:t>
            </w:r>
            <w:proofErr w:type="gramEnd"/>
            <w:r w:rsidRPr="00D2063C">
              <w:rPr>
                <w:rFonts w:ascii="Roboto" w:hAnsi="Roboto" w:cs="Tahoma"/>
                <w:b/>
              </w:rPr>
              <w:t xml:space="preserve"> </w:t>
            </w:r>
          </w:p>
          <w:p w:rsidR="007239CE" w:rsidRPr="00D2063C" w:rsidRDefault="007239CE" w:rsidP="00F37AEA">
            <w:pPr>
              <w:jc w:val="both"/>
              <w:rPr>
                <w:rFonts w:ascii="Roboto" w:hAnsi="Roboto"/>
                <w:b/>
              </w:rPr>
            </w:pPr>
            <w:r w:rsidRPr="00D2063C">
              <w:rPr>
                <w:rFonts w:ascii="Roboto" w:hAnsi="Roboto" w:cs="Tahoma"/>
                <w:b/>
              </w:rPr>
              <w:t xml:space="preserve">   </w:t>
            </w:r>
            <w:proofErr w:type="gramStart"/>
            <w:r w:rsidRPr="00D2063C">
              <w:rPr>
                <w:rFonts w:ascii="Roboto" w:hAnsi="Roboto" w:cs="Tahoma"/>
                <w:b/>
              </w:rPr>
              <w:t>(</w:t>
            </w:r>
            <w:r w:rsidRPr="00D2063C">
              <w:rPr>
                <w:rFonts w:ascii="Roboto" w:hAnsi="Roboto"/>
                <w:b/>
              </w:rPr>
              <w:t xml:space="preserve"> Please</w:t>
            </w:r>
            <w:proofErr w:type="gramEnd"/>
            <w:r w:rsidRPr="00D2063C">
              <w:rPr>
                <w:rFonts w:ascii="Roboto" w:hAnsi="Roboto"/>
                <w:b/>
              </w:rPr>
              <w:t xml:space="preserve"> </w:t>
            </w:r>
            <w:proofErr w:type="gramStart"/>
            <w:r w:rsidRPr="00D2063C">
              <w:rPr>
                <w:rFonts w:ascii="Roboto" w:hAnsi="Roboto"/>
                <w:b/>
              </w:rPr>
              <w:t>mark  your</w:t>
            </w:r>
            <w:proofErr w:type="gramEnd"/>
            <w:r w:rsidRPr="00D2063C">
              <w:rPr>
                <w:rFonts w:ascii="Roboto" w:hAnsi="Roboto"/>
                <w:b/>
              </w:rPr>
              <w:t xml:space="preserve"> selection with a “X” within brackets)</w:t>
            </w:r>
          </w:p>
          <w:p w:rsidR="007239CE" w:rsidRPr="00D2063C" w:rsidRDefault="007239CE" w:rsidP="00F37AEA">
            <w:pPr>
              <w:jc w:val="both"/>
              <w:rPr>
                <w:rFonts w:ascii="Roboto" w:hAnsi="Roboto" w:cs="Tahoma"/>
                <w:b/>
              </w:rPr>
            </w:pP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XXS - Annual turnover Less than Rs.50 mill</w:t>
            </w: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w:t>
            </w:r>
            <w:proofErr w:type="gramStart"/>
            <w:r w:rsidRPr="00D2063C">
              <w:rPr>
                <w:rFonts w:ascii="Roboto" w:hAnsi="Roboto" w:cs="Tahoma"/>
                <w:b/>
              </w:rPr>
              <w:t>XS  -</w:t>
            </w:r>
            <w:proofErr w:type="gramEnd"/>
            <w:r w:rsidRPr="00D2063C">
              <w:rPr>
                <w:rFonts w:ascii="Roboto" w:hAnsi="Roboto" w:cs="Tahoma"/>
                <w:b/>
              </w:rPr>
              <w:t xml:space="preserve"> Annual turnover Rs.51 mill – Rs.100 mill</w:t>
            </w: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w:t>
            </w:r>
            <w:proofErr w:type="gramStart"/>
            <w:r w:rsidRPr="00D2063C">
              <w:rPr>
                <w:rFonts w:ascii="Roboto" w:hAnsi="Roboto" w:cs="Tahoma"/>
                <w:b/>
              </w:rPr>
              <w:t>S  -</w:t>
            </w:r>
            <w:proofErr w:type="gramEnd"/>
            <w:r w:rsidRPr="00D2063C">
              <w:rPr>
                <w:rFonts w:ascii="Roboto" w:hAnsi="Roboto" w:cs="Tahoma"/>
                <w:b/>
              </w:rPr>
              <w:t xml:space="preserve"> Annual turnover Rs.101 mill – Rs.250 mill </w:t>
            </w: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w:t>
            </w:r>
            <w:proofErr w:type="gramStart"/>
            <w:r w:rsidRPr="00D2063C">
              <w:rPr>
                <w:rFonts w:ascii="Roboto" w:hAnsi="Roboto" w:cs="Tahoma"/>
                <w:b/>
              </w:rPr>
              <w:t>M  -</w:t>
            </w:r>
            <w:proofErr w:type="gramEnd"/>
            <w:r w:rsidRPr="00D2063C">
              <w:rPr>
                <w:rFonts w:ascii="Roboto" w:hAnsi="Roboto" w:cs="Tahoma"/>
                <w:b/>
              </w:rPr>
              <w:t xml:space="preserve"> Annual turnover Rs.251 mill – Rs.500 mill</w:t>
            </w: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w:t>
            </w:r>
            <w:proofErr w:type="gramStart"/>
            <w:r w:rsidRPr="00D2063C">
              <w:rPr>
                <w:rFonts w:ascii="Roboto" w:hAnsi="Roboto" w:cs="Tahoma"/>
                <w:b/>
              </w:rPr>
              <w:t>L  -</w:t>
            </w:r>
            <w:proofErr w:type="gramEnd"/>
            <w:r w:rsidRPr="00D2063C">
              <w:rPr>
                <w:rFonts w:ascii="Roboto" w:hAnsi="Roboto" w:cs="Tahoma"/>
                <w:b/>
              </w:rPr>
              <w:t xml:space="preserve"> Annual turnover Rs.5001 – Rs.1 bill</w:t>
            </w: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XL - Annual turnover Rs.1 bill – Rs.5 bill</w:t>
            </w:r>
          </w:p>
          <w:p w:rsidR="007239CE" w:rsidRPr="00D2063C" w:rsidRDefault="007239CE" w:rsidP="00F37AEA">
            <w:pPr>
              <w:ind w:left="720"/>
              <w:jc w:val="both"/>
              <w:rPr>
                <w:rFonts w:ascii="Roboto" w:hAnsi="Roboto" w:cs="Tahoma"/>
                <w:b/>
              </w:rPr>
            </w:pPr>
            <w:proofErr w:type="gramStart"/>
            <w:r w:rsidRPr="00D2063C">
              <w:rPr>
                <w:rFonts w:ascii="Roboto" w:hAnsi="Roboto" w:cs="Tahoma"/>
                <w:b/>
              </w:rPr>
              <w:t>( )</w:t>
            </w:r>
            <w:proofErr w:type="gramEnd"/>
            <w:r w:rsidRPr="00D2063C">
              <w:rPr>
                <w:rFonts w:ascii="Roboto" w:hAnsi="Roboto" w:cs="Tahoma"/>
                <w:b/>
              </w:rPr>
              <w:t xml:space="preserve"> XXL - Annual turnover more than Rs.5 bill</w:t>
            </w:r>
          </w:p>
          <w:p w:rsidR="007239CE" w:rsidRPr="00D2063C" w:rsidRDefault="007239CE" w:rsidP="00F37AEA">
            <w:pPr>
              <w:rPr>
                <w:rFonts w:ascii="Roboto" w:hAnsi="Roboto" w:cs="Tahoma"/>
                <w:b/>
              </w:rPr>
            </w:pPr>
          </w:p>
          <w:p w:rsidR="007239CE" w:rsidRPr="00D2063C" w:rsidRDefault="007239CE" w:rsidP="00F37AEA">
            <w:pPr>
              <w:jc w:val="both"/>
              <w:rPr>
                <w:rFonts w:ascii="Roboto" w:hAnsi="Roboto" w:cs="Tahoma"/>
                <w:b/>
              </w:rPr>
            </w:pPr>
            <w:r w:rsidRPr="00D2063C">
              <w:rPr>
                <w:rFonts w:ascii="Roboto" w:hAnsi="Roboto" w:cs="Tahoma"/>
                <w:b/>
              </w:rPr>
              <w:t xml:space="preserve"> </w:t>
            </w: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p w:rsidR="00D2063C" w:rsidRDefault="00D2063C">
      <w:pPr>
        <w:rPr>
          <w:sz w:val="17"/>
        </w:rPr>
      </w:pPr>
    </w:p>
    <w:p w:rsidR="00D2063C" w:rsidRPr="00D2063C" w:rsidRDefault="00D2063C" w:rsidP="00D2063C">
      <w:pPr>
        <w:ind w:firstLine="630"/>
        <w:jc w:val="both"/>
        <w:rPr>
          <w:rFonts w:ascii="Roboto" w:hAnsi="Roboto"/>
          <w:b/>
          <w:sz w:val="36"/>
          <w:szCs w:val="36"/>
        </w:rPr>
      </w:pPr>
      <w:r w:rsidRPr="00D2063C">
        <w:rPr>
          <w:rFonts w:ascii="Roboto" w:hAnsi="Roboto"/>
          <w:b/>
          <w:sz w:val="36"/>
          <w:szCs w:val="36"/>
        </w:rPr>
        <w:t>BRAND PROCESS (</w:t>
      </w:r>
      <w:r w:rsidR="00740922">
        <w:rPr>
          <w:rFonts w:ascii="Roboto" w:hAnsi="Roboto"/>
          <w:b/>
          <w:sz w:val="36"/>
          <w:szCs w:val="36"/>
        </w:rPr>
        <w:t>40</w:t>
      </w:r>
      <w:r w:rsidRPr="00D2063C">
        <w:rPr>
          <w:rFonts w:ascii="Roboto" w:hAnsi="Roboto"/>
          <w:b/>
          <w:sz w:val="36"/>
          <w:szCs w:val="36"/>
        </w:rPr>
        <w:t xml:space="preserve">%) </w:t>
      </w:r>
    </w:p>
    <w:p w:rsidR="00D2063C" w:rsidRPr="00D2063C" w:rsidRDefault="00D2063C" w:rsidP="00D2063C">
      <w:pPr>
        <w:ind w:left="630" w:right="814"/>
        <w:jc w:val="both"/>
        <w:rPr>
          <w:rFonts w:ascii="Roboto" w:hAnsi="Roboto"/>
          <w:b/>
          <w:sz w:val="36"/>
          <w:szCs w:val="36"/>
        </w:rPr>
      </w:pPr>
      <w:r w:rsidRPr="00D2063C">
        <w:rPr>
          <w:rFonts w:ascii="Roboto" w:hAnsi="Roboto"/>
          <w:b/>
          <w:sz w:val="28"/>
          <w:szCs w:val="28"/>
        </w:rPr>
        <w:t>This section will address specific branding strategies that will be adopted by the applicants, in order to make the target consumers, value and internalize the brand, and its key elements</w:t>
      </w:r>
    </w:p>
    <w:p w:rsidR="00D2063C" w:rsidRPr="00D2063C" w:rsidRDefault="00D2063C" w:rsidP="00D2063C">
      <w:pPr>
        <w:ind w:left="720" w:right="549"/>
        <w:jc w:val="both"/>
        <w:rPr>
          <w:rFonts w:ascii="Roboto" w:hAnsi="Roboto"/>
          <w:b/>
          <w:sz w:val="28"/>
          <w:szCs w:val="28"/>
        </w:rPr>
      </w:pPr>
    </w:p>
    <w:tbl>
      <w:tblPr>
        <w:tblpPr w:leftFromText="180" w:rightFromText="180" w:vertAnchor="page" w:horzAnchor="page" w:tblpX="1260" w:tblpY="3245"/>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9"/>
      </w:tblGrid>
      <w:tr w:rsidR="00D2063C" w:rsidRPr="00D2063C" w:rsidTr="00D2063C">
        <w:trPr>
          <w:trHeight w:val="2880"/>
        </w:trPr>
        <w:tc>
          <w:tcPr>
            <w:tcW w:w="14289" w:type="dxa"/>
          </w:tcPr>
          <w:p w:rsidR="00D2063C" w:rsidRPr="00D2063C" w:rsidRDefault="00D2063C" w:rsidP="00D2063C">
            <w:pPr>
              <w:jc w:val="both"/>
              <w:rPr>
                <w:rFonts w:ascii="Roboto" w:hAnsi="Roboto"/>
                <w:b/>
                <w:sz w:val="28"/>
                <w:szCs w:val="28"/>
              </w:rPr>
            </w:pPr>
            <w:r w:rsidRPr="00D2063C">
              <w:rPr>
                <w:rFonts w:ascii="Roboto" w:hAnsi="Roboto"/>
                <w:b/>
                <w:sz w:val="32"/>
                <w:szCs w:val="28"/>
              </w:rPr>
              <w:t>1. What specific market opportunity did you identify for innovation?</w:t>
            </w:r>
            <w:r w:rsidRPr="00D2063C">
              <w:rPr>
                <w:rFonts w:ascii="Roboto" w:hAnsi="Roboto"/>
                <w:b/>
                <w:sz w:val="28"/>
                <w:szCs w:val="28"/>
              </w:rPr>
              <w:t xml:space="preserve"> </w:t>
            </w:r>
            <w:r w:rsidRPr="00D2063C">
              <w:rPr>
                <w:rFonts w:ascii="Roboto" w:hAnsi="Roboto"/>
                <w:sz w:val="28"/>
                <w:szCs w:val="28"/>
              </w:rPr>
              <w:t>(Please use only space given in the box)</w:t>
            </w:r>
            <w:r>
              <w:rPr>
                <w:rFonts w:ascii="Roboto" w:hAnsi="Roboto"/>
                <w:b/>
                <w:sz w:val="28"/>
                <w:szCs w:val="28"/>
              </w:rPr>
              <w:t xml:space="preserve"> </w:t>
            </w:r>
            <w:r w:rsidRPr="00D2063C">
              <w:rPr>
                <w:rFonts w:ascii="Roboto" w:hAnsi="Roboto"/>
                <w:sz w:val="28"/>
                <w:szCs w:val="28"/>
              </w:rPr>
              <w:t>Font size not below 10.</w:t>
            </w: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tabs>
                <w:tab w:val="left" w:pos="1811"/>
              </w:tabs>
              <w:rPr>
                <w:rFonts w:ascii="Roboto" w:hAnsi="Roboto"/>
              </w:rPr>
            </w:pPr>
            <w:r w:rsidRPr="00D2063C">
              <w:rPr>
                <w:rFonts w:ascii="Roboto" w:hAnsi="Roboto"/>
              </w:rPr>
              <w:tab/>
            </w: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tc>
      </w:tr>
    </w:tbl>
    <w:p w:rsidR="00D2063C" w:rsidRPr="00D2063C" w:rsidRDefault="00D2063C" w:rsidP="00D2063C">
      <w:pPr>
        <w:ind w:left="720" w:right="549"/>
        <w:jc w:val="both"/>
        <w:rPr>
          <w:rFonts w:ascii="Roboto" w:hAnsi="Roboto"/>
          <w:b/>
          <w:sz w:val="28"/>
          <w:szCs w:val="28"/>
        </w:rPr>
      </w:pPr>
    </w:p>
    <w:p w:rsidR="009E62C8" w:rsidRPr="00D2063C" w:rsidRDefault="009E62C8" w:rsidP="00D2063C">
      <w:pPr>
        <w:tabs>
          <w:tab w:val="left" w:pos="7120"/>
        </w:tabs>
        <w:rPr>
          <w:sz w:val="17"/>
        </w:rPr>
        <w:sectPr w:rsidR="009E62C8" w:rsidRPr="00D2063C" w:rsidSect="00FE10C1">
          <w:pgSz w:w="16840" w:h="11910" w:orient="landscape"/>
          <w:pgMar w:top="1100" w:right="550" w:bottom="1040" w:left="450" w:header="0" w:footer="784" w:gutter="0"/>
          <w:cols w:space="720"/>
        </w:sectPr>
      </w:pPr>
    </w:p>
    <w:p w:rsidR="009E62C8" w:rsidRDefault="009E62C8">
      <w:pPr>
        <w:spacing w:before="4"/>
        <w:rPr>
          <w:sz w:val="17"/>
        </w:rPr>
      </w:pPr>
    </w:p>
    <w:tbl>
      <w:tblPr>
        <w:tblpPr w:leftFromText="180" w:rightFromText="180" w:vertAnchor="page" w:horzAnchor="page" w:tblpX="1260" w:tblpY="1265"/>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9"/>
      </w:tblGrid>
      <w:tr w:rsidR="00D2063C" w:rsidRPr="00D2063C" w:rsidTr="00D2063C">
        <w:trPr>
          <w:trHeight w:val="9214"/>
        </w:trPr>
        <w:tc>
          <w:tcPr>
            <w:tcW w:w="14289" w:type="dxa"/>
          </w:tcPr>
          <w:p w:rsidR="00D2063C" w:rsidRPr="00D2063C" w:rsidRDefault="00D2063C" w:rsidP="00D2063C">
            <w:pPr>
              <w:jc w:val="both"/>
              <w:rPr>
                <w:rFonts w:ascii="Roboto" w:hAnsi="Roboto"/>
                <w:sz w:val="28"/>
                <w:szCs w:val="28"/>
              </w:rPr>
            </w:pPr>
            <w:r w:rsidRPr="00D2063C">
              <w:rPr>
                <w:rFonts w:ascii="Roboto" w:hAnsi="Roboto"/>
                <w:b/>
                <w:sz w:val="32"/>
                <w:szCs w:val="28"/>
              </w:rPr>
              <w:t xml:space="preserve">2. Describe the exceptional and unconventional, methods/approaches you used in NPD, Packaging, Marketing communications, distribution and service delivery. </w:t>
            </w:r>
            <w:r w:rsidRPr="00D2063C">
              <w:rPr>
                <w:rFonts w:ascii="Roboto" w:hAnsi="Roboto"/>
                <w:sz w:val="28"/>
                <w:szCs w:val="28"/>
              </w:rPr>
              <w:t>(Please use only space given in the box) (Font size not below 10).</w:t>
            </w: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rPr>
                <w:rFonts w:ascii="Roboto" w:hAnsi="Roboto"/>
              </w:rPr>
            </w:pPr>
          </w:p>
          <w:p w:rsidR="00D2063C" w:rsidRPr="00D2063C" w:rsidRDefault="00D2063C" w:rsidP="00D2063C">
            <w:pPr>
              <w:tabs>
                <w:tab w:val="left" w:pos="1811"/>
              </w:tabs>
              <w:rPr>
                <w:rFonts w:ascii="Roboto" w:hAnsi="Roboto"/>
              </w:rPr>
            </w:pPr>
            <w:r w:rsidRPr="00D2063C">
              <w:rPr>
                <w:rFonts w:ascii="Roboto" w:hAnsi="Roboto"/>
              </w:rPr>
              <w:tab/>
            </w: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p w:rsidR="00D2063C" w:rsidRPr="00D2063C" w:rsidRDefault="00D2063C" w:rsidP="00D2063C">
            <w:pPr>
              <w:tabs>
                <w:tab w:val="left" w:pos="1811"/>
              </w:tabs>
              <w:rPr>
                <w:rFonts w:ascii="Roboto" w:hAnsi="Roboto"/>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tbl>
      <w:tblPr>
        <w:tblW w:w="143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7"/>
      </w:tblGrid>
      <w:tr w:rsidR="00D2063C" w:rsidRPr="00FA3605" w:rsidTr="00F37AEA">
        <w:trPr>
          <w:trHeight w:val="9062"/>
        </w:trPr>
        <w:tc>
          <w:tcPr>
            <w:tcW w:w="14387" w:type="dxa"/>
          </w:tcPr>
          <w:p w:rsidR="00D2063C" w:rsidRPr="00D2063C" w:rsidRDefault="00DA7EC1" w:rsidP="00F37AEA">
            <w:pPr>
              <w:jc w:val="both"/>
              <w:rPr>
                <w:rFonts w:ascii="Roboto" w:hAnsi="Roboto"/>
                <w:sz w:val="28"/>
                <w:szCs w:val="28"/>
              </w:rPr>
            </w:pPr>
            <w:r>
              <w:rPr>
                <w:rFonts w:ascii="Roboto" w:hAnsi="Roboto"/>
                <w:b/>
                <w:sz w:val="32"/>
                <w:szCs w:val="32"/>
              </w:rPr>
              <w:t>3.</w:t>
            </w:r>
            <w:r w:rsidR="00D2063C" w:rsidRPr="00D2063C">
              <w:rPr>
                <w:rFonts w:ascii="Roboto" w:hAnsi="Roboto"/>
                <w:b/>
                <w:sz w:val="32"/>
                <w:szCs w:val="32"/>
              </w:rPr>
              <w:t xml:space="preserve"> How is the brand’s aforesaid strategic positioning operationalized through the elements of the marketing mix?</w:t>
            </w:r>
            <w:r w:rsidR="00D2063C" w:rsidRPr="00D2063C">
              <w:rPr>
                <w:rFonts w:ascii="Roboto" w:hAnsi="Roboto"/>
                <w:b/>
                <w:sz w:val="28"/>
                <w:szCs w:val="28"/>
              </w:rPr>
              <w:t xml:space="preserve"> </w:t>
            </w:r>
            <w:r w:rsidR="00D2063C" w:rsidRPr="00D2063C">
              <w:rPr>
                <w:rFonts w:ascii="Roboto" w:hAnsi="Roboto"/>
                <w:sz w:val="28"/>
                <w:szCs w:val="28"/>
              </w:rPr>
              <w:t>(Please use only space given in the box) Font size not below 10.</w:t>
            </w:r>
          </w:p>
          <w:p w:rsidR="00D2063C" w:rsidRPr="00D2063C" w:rsidRDefault="00D2063C" w:rsidP="00F37AEA">
            <w:pPr>
              <w:ind w:left="360"/>
              <w:rPr>
                <w:rFonts w:ascii="Roboto" w:hAnsi="Roboto"/>
                <w:b/>
              </w:rPr>
            </w:pPr>
            <w:r w:rsidRPr="00D2063C">
              <w:rPr>
                <w:rFonts w:ascii="Roboto" w:hAnsi="Roboto"/>
                <w:b/>
                <w:sz w:val="28"/>
                <w:szCs w:val="28"/>
              </w:rPr>
              <w:br/>
            </w:r>
          </w:p>
          <w:p w:rsidR="00D2063C" w:rsidRPr="00D2063C" w:rsidRDefault="00D2063C" w:rsidP="00F37AEA">
            <w:pPr>
              <w:jc w:val="both"/>
              <w:rPr>
                <w:rFonts w:ascii="Roboto" w:hAnsi="Roboto"/>
                <w:b/>
              </w:rPr>
            </w:pPr>
          </w:p>
          <w:p w:rsidR="00D2063C" w:rsidRPr="00D2063C" w:rsidRDefault="00D2063C" w:rsidP="00F37AEA">
            <w:pPr>
              <w:jc w:val="both"/>
              <w:rPr>
                <w:rFonts w:ascii="Roboto" w:hAnsi="Roboto"/>
                <w:b/>
              </w:rPr>
            </w:pPr>
          </w:p>
        </w:tc>
      </w:tr>
      <w:tr w:rsidR="00D2063C" w:rsidRPr="00FA3605" w:rsidTr="00F37AEA">
        <w:trPr>
          <w:trHeight w:val="9242"/>
        </w:trPr>
        <w:tc>
          <w:tcPr>
            <w:tcW w:w="14387" w:type="dxa"/>
          </w:tcPr>
          <w:p w:rsidR="00D2063C" w:rsidRPr="00D2063C" w:rsidRDefault="00DA7EC1" w:rsidP="00F37AEA">
            <w:pPr>
              <w:shd w:val="clear" w:color="auto" w:fill="FFFFFF"/>
              <w:rPr>
                <w:rFonts w:ascii="Roboto" w:hAnsi="Roboto" w:cs="Arial"/>
                <w:b/>
                <w:iCs/>
                <w:color w:val="222222"/>
                <w:sz w:val="32"/>
                <w:szCs w:val="32"/>
              </w:rPr>
            </w:pPr>
            <w:r>
              <w:rPr>
                <w:rFonts w:ascii="Garamond" w:hAnsi="Garamond"/>
                <w:b/>
                <w:iCs/>
                <w:color w:val="222222"/>
                <w:sz w:val="32"/>
              </w:rPr>
              <w:lastRenderedPageBreak/>
              <w:t xml:space="preserve">4. </w:t>
            </w:r>
            <w:r w:rsidRPr="00A31D0A">
              <w:rPr>
                <w:rFonts w:ascii="Garamond" w:hAnsi="Garamond" w:cs="Arial"/>
                <w:b/>
                <w:iCs/>
                <w:color w:val="222222"/>
                <w:sz w:val="32"/>
              </w:rPr>
              <w:t xml:space="preserve">What was the consumer insight, which drove the </w:t>
            </w:r>
            <w:r>
              <w:rPr>
                <w:rFonts w:ascii="Garamond" w:hAnsi="Garamond" w:cs="Arial"/>
                <w:b/>
                <w:iCs/>
                <w:color w:val="222222"/>
                <w:sz w:val="32"/>
              </w:rPr>
              <w:t xml:space="preserve">innovation </w:t>
            </w:r>
            <w:r w:rsidRPr="00A31D0A">
              <w:rPr>
                <w:rFonts w:ascii="Garamond" w:hAnsi="Garamond" w:cs="Arial"/>
                <w:b/>
                <w:iCs/>
                <w:color w:val="222222"/>
                <w:sz w:val="32"/>
                <w:szCs w:val="32"/>
              </w:rPr>
              <w:t>strategy?</w:t>
            </w:r>
            <w:r>
              <w:rPr>
                <w:rFonts w:ascii="Garamond" w:hAnsi="Garamond" w:cs="Arial"/>
                <w:b/>
                <w:iCs/>
                <w:color w:val="222222"/>
                <w:sz w:val="32"/>
                <w:szCs w:val="32"/>
              </w:rPr>
              <w:t xml:space="preserve"> </w:t>
            </w:r>
            <w:r w:rsidRPr="002A1CD1">
              <w:rPr>
                <w:rFonts w:ascii="Garamond" w:hAnsi="Garamond"/>
                <w:sz w:val="28"/>
                <w:szCs w:val="28"/>
              </w:rPr>
              <w:t>(Please use only space given in the box) Font size not below 10.</w:t>
            </w:r>
          </w:p>
          <w:p w:rsidR="00D2063C" w:rsidRPr="00D2063C" w:rsidRDefault="00D2063C" w:rsidP="00F37AEA">
            <w:pPr>
              <w:jc w:val="both"/>
              <w:rPr>
                <w:rFonts w:ascii="Roboto" w:hAnsi="Roboto"/>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D2063C" w:rsidRPr="00D2063C" w:rsidRDefault="00D2063C" w:rsidP="00D2063C">
      <w:pPr>
        <w:ind w:left="851" w:right="549"/>
        <w:jc w:val="both"/>
        <w:rPr>
          <w:rFonts w:ascii="Roboto" w:hAnsi="Roboto"/>
          <w:b/>
          <w:sz w:val="36"/>
          <w:szCs w:val="36"/>
        </w:rPr>
      </w:pPr>
      <w:bookmarkStart w:id="0" w:name="_Hlk111458907"/>
      <w:r w:rsidRPr="00D2063C">
        <w:rPr>
          <w:rFonts w:ascii="Roboto" w:hAnsi="Roboto"/>
          <w:b/>
          <w:sz w:val="36"/>
          <w:szCs w:val="36"/>
        </w:rPr>
        <w:t>BRAND PERFORMANCE (</w:t>
      </w:r>
      <w:r w:rsidR="00E554B2">
        <w:rPr>
          <w:rFonts w:ascii="Roboto" w:hAnsi="Roboto"/>
          <w:b/>
          <w:sz w:val="36"/>
          <w:szCs w:val="36"/>
        </w:rPr>
        <w:t>40</w:t>
      </w:r>
      <w:r w:rsidRPr="00D2063C">
        <w:rPr>
          <w:rFonts w:ascii="Roboto" w:hAnsi="Roboto"/>
          <w:b/>
          <w:sz w:val="36"/>
          <w:szCs w:val="36"/>
        </w:rPr>
        <w:t>%)</w:t>
      </w:r>
    </w:p>
    <w:p w:rsidR="00D2063C" w:rsidRPr="00D2063C" w:rsidRDefault="00D2063C" w:rsidP="00D2063C">
      <w:pPr>
        <w:ind w:left="851" w:right="549"/>
        <w:jc w:val="both"/>
        <w:rPr>
          <w:rFonts w:ascii="Roboto" w:hAnsi="Roboto"/>
          <w:b/>
          <w:sz w:val="36"/>
          <w:szCs w:val="36"/>
        </w:rPr>
      </w:pPr>
    </w:p>
    <w:p w:rsidR="00D2063C" w:rsidRPr="00D2063C" w:rsidRDefault="00D2063C" w:rsidP="00D2063C">
      <w:pPr>
        <w:ind w:left="851" w:right="672"/>
        <w:jc w:val="both"/>
        <w:rPr>
          <w:rFonts w:ascii="Roboto" w:hAnsi="Roboto"/>
          <w:b/>
          <w:sz w:val="28"/>
          <w:szCs w:val="28"/>
        </w:rPr>
      </w:pPr>
      <w:r w:rsidRPr="00D2063C">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D2063C" w:rsidRPr="00D2063C" w:rsidRDefault="00D2063C" w:rsidP="00D2063C">
      <w:pPr>
        <w:ind w:left="851"/>
        <w:jc w:val="both"/>
        <w:rPr>
          <w:rFonts w:ascii="Roboto" w:hAnsi="Roboto"/>
          <w:b/>
          <w:sz w:val="28"/>
          <w:szCs w:val="28"/>
        </w:rPr>
      </w:pPr>
    </w:p>
    <w:p w:rsidR="00D2063C" w:rsidRPr="00D2063C" w:rsidRDefault="00D2063C" w:rsidP="00D2063C">
      <w:pPr>
        <w:ind w:left="851"/>
        <w:jc w:val="both"/>
        <w:rPr>
          <w:rFonts w:ascii="Roboto" w:hAnsi="Roboto"/>
          <w:b/>
          <w:sz w:val="28"/>
          <w:szCs w:val="28"/>
        </w:rPr>
      </w:pPr>
      <w:r w:rsidRPr="00D2063C">
        <w:rPr>
          <w:rFonts w:ascii="Roboto" w:hAnsi="Roboto"/>
          <w:b/>
          <w:sz w:val="28"/>
          <w:szCs w:val="28"/>
        </w:rPr>
        <w:t>Marks in this section will be apportioned as follows;</w:t>
      </w:r>
    </w:p>
    <w:p w:rsidR="00D2063C" w:rsidRPr="00D2063C" w:rsidRDefault="00D2063C" w:rsidP="00D2063C">
      <w:pPr>
        <w:ind w:left="851"/>
        <w:jc w:val="both"/>
        <w:rPr>
          <w:rFonts w:ascii="Roboto" w:hAnsi="Roboto"/>
          <w:sz w:val="28"/>
          <w:szCs w:val="28"/>
        </w:rPr>
      </w:pPr>
    </w:p>
    <w:p w:rsidR="00D2063C" w:rsidRPr="00D2063C" w:rsidRDefault="00D2063C" w:rsidP="00D2063C">
      <w:pPr>
        <w:ind w:left="851"/>
        <w:jc w:val="both"/>
        <w:rPr>
          <w:rFonts w:ascii="Roboto" w:hAnsi="Roboto"/>
          <w:b/>
          <w:sz w:val="28"/>
          <w:szCs w:val="28"/>
        </w:rPr>
      </w:pPr>
      <w:bookmarkStart w:id="1" w:name="_Hlk111458314"/>
      <w:r w:rsidRPr="00D2063C">
        <w:rPr>
          <w:rFonts w:ascii="Roboto" w:hAnsi="Roboto"/>
          <w:b/>
          <w:sz w:val="36"/>
          <w:szCs w:val="36"/>
        </w:rPr>
        <w:t>A</w:t>
      </w:r>
      <w:r w:rsidRPr="00D2063C">
        <w:rPr>
          <w:rFonts w:ascii="Roboto" w:hAnsi="Roboto"/>
          <w:b/>
          <w:sz w:val="28"/>
          <w:szCs w:val="28"/>
        </w:rPr>
        <w:t>) Brand Health (</w:t>
      </w:r>
      <w:r w:rsidR="003F305C">
        <w:rPr>
          <w:rFonts w:ascii="Roboto" w:hAnsi="Roboto"/>
          <w:b/>
          <w:sz w:val="28"/>
          <w:szCs w:val="28"/>
        </w:rPr>
        <w:t>20</w:t>
      </w:r>
      <w:r w:rsidRPr="00D2063C">
        <w:rPr>
          <w:rFonts w:ascii="Roboto" w:hAnsi="Roboto"/>
          <w:b/>
          <w:sz w:val="28"/>
          <w:szCs w:val="28"/>
        </w:rPr>
        <w:t>%)</w:t>
      </w:r>
    </w:p>
    <w:tbl>
      <w:tblPr>
        <w:tblpPr w:leftFromText="180" w:rightFromText="180" w:vertAnchor="page" w:horzAnchor="margin" w:tblpXSpec="center" w:tblpY="4450"/>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D2063C" w:rsidRPr="00D2063C" w:rsidTr="00F37AEA">
        <w:trPr>
          <w:trHeight w:val="6290"/>
        </w:trPr>
        <w:tc>
          <w:tcPr>
            <w:tcW w:w="14310" w:type="dxa"/>
          </w:tcPr>
          <w:bookmarkEnd w:id="1"/>
          <w:p w:rsidR="00D32686" w:rsidRPr="00D32686" w:rsidRDefault="00D32686" w:rsidP="00D32686">
            <w:pPr>
              <w:jc w:val="both"/>
              <w:rPr>
                <w:rFonts w:ascii="Roboto" w:hAnsi="Roboto"/>
                <w:sz w:val="28"/>
                <w:szCs w:val="28"/>
              </w:rPr>
            </w:pPr>
            <w:r w:rsidRPr="00D32686">
              <w:rPr>
                <w:rFonts w:ascii="Roboto" w:hAnsi="Roboto"/>
                <w:b/>
                <w:sz w:val="28"/>
              </w:rPr>
              <w:t>A.1.</w:t>
            </w:r>
            <w:r w:rsidRPr="00D32686">
              <w:rPr>
                <w:rFonts w:ascii="Roboto" w:hAnsi="Roboto"/>
                <w:b/>
                <w:sz w:val="32"/>
                <w:szCs w:val="28"/>
              </w:rPr>
              <w:t xml:space="preserve"> Provide information with regard to brand equity measures; brand awareness, brand associations, loyalty, customer satisfaction etc. endorsed by research companies. </w:t>
            </w:r>
            <w:r w:rsidRPr="00D32686">
              <w:rPr>
                <w:rFonts w:ascii="Roboto" w:hAnsi="Roboto"/>
                <w:sz w:val="28"/>
                <w:szCs w:val="28"/>
              </w:rPr>
              <w:t>(Font size not below 10)</w:t>
            </w:r>
          </w:p>
          <w:p w:rsidR="00D32686" w:rsidRPr="00D32686" w:rsidRDefault="00D32686" w:rsidP="00D32686">
            <w:pPr>
              <w:jc w:val="both"/>
              <w:rPr>
                <w:rFonts w:ascii="Roboto" w:hAnsi="Roboto"/>
                <w:sz w:val="28"/>
                <w:szCs w:val="28"/>
              </w:rPr>
            </w:pPr>
          </w:p>
          <w:p w:rsidR="00D32686" w:rsidRPr="00D32686" w:rsidRDefault="00D32686" w:rsidP="00D32686">
            <w:pPr>
              <w:jc w:val="both"/>
              <w:rPr>
                <w:rFonts w:ascii="Roboto" w:hAnsi="Roboto"/>
                <w:szCs w:val="28"/>
              </w:rPr>
            </w:pPr>
            <w:r w:rsidRPr="00D32686">
              <w:rPr>
                <w:rFonts w:ascii="Roboto" w:hAnsi="Roboto"/>
                <w:szCs w:val="28"/>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D2063C" w:rsidRPr="00D2063C" w:rsidRDefault="00D2063C" w:rsidP="00D32686">
            <w:pPr>
              <w:jc w:val="both"/>
              <w:rPr>
                <w:rFonts w:ascii="Roboto" w:hAnsi="Roboto"/>
                <w:b/>
              </w:rPr>
            </w:pPr>
          </w:p>
        </w:tc>
      </w:tr>
      <w:bookmarkEnd w:id="0"/>
    </w:tbl>
    <w:p w:rsidR="009E62C8" w:rsidRDefault="009E62C8">
      <w:pPr>
        <w:rPr>
          <w:sz w:val="17"/>
        </w:rPr>
        <w:sectPr w:rsidR="009E62C8" w:rsidSect="00D2063C">
          <w:pgSz w:w="16840" w:h="11910" w:orient="landscape"/>
          <w:pgMar w:top="806" w:right="550" w:bottom="1020" w:left="450" w:header="0" w:footer="784" w:gutter="0"/>
          <w:cols w:space="720"/>
        </w:sectPr>
      </w:pPr>
    </w:p>
    <w:p w:rsidR="009E62C8" w:rsidRDefault="009E62C8">
      <w:pPr>
        <w:spacing w:before="4"/>
        <w:rPr>
          <w:sz w:val="17"/>
        </w:rPr>
      </w:pPr>
    </w:p>
    <w:p w:rsidR="00D2063C" w:rsidRPr="00D2063C" w:rsidRDefault="00D2063C" w:rsidP="00D2063C">
      <w:pPr>
        <w:ind w:left="567" w:right="-540"/>
        <w:jc w:val="both"/>
        <w:rPr>
          <w:rFonts w:ascii="Roboto" w:hAnsi="Roboto"/>
          <w:b/>
          <w:sz w:val="32"/>
          <w:szCs w:val="28"/>
        </w:rPr>
      </w:pPr>
      <w:r w:rsidRPr="00D2063C">
        <w:rPr>
          <w:rFonts w:ascii="Roboto" w:hAnsi="Roboto"/>
          <w:b/>
          <w:sz w:val="36"/>
          <w:szCs w:val="36"/>
        </w:rPr>
        <w:t>B)</w:t>
      </w:r>
      <w:r w:rsidRPr="00D2063C">
        <w:rPr>
          <w:rFonts w:ascii="Roboto" w:hAnsi="Roboto"/>
          <w:b/>
          <w:sz w:val="32"/>
          <w:szCs w:val="28"/>
        </w:rPr>
        <w:t xml:space="preserve"> Business Performance of the Brand (</w:t>
      </w:r>
      <w:r w:rsidR="003F1BE2">
        <w:rPr>
          <w:rFonts w:ascii="Roboto" w:hAnsi="Roboto"/>
          <w:b/>
          <w:sz w:val="32"/>
          <w:szCs w:val="28"/>
        </w:rPr>
        <w:t>20</w:t>
      </w:r>
      <w:r w:rsidRPr="00D2063C">
        <w:rPr>
          <w:rFonts w:ascii="Roboto" w:hAnsi="Roboto"/>
          <w:b/>
          <w:sz w:val="32"/>
          <w:szCs w:val="28"/>
        </w:rPr>
        <w:t>%)</w:t>
      </w:r>
    </w:p>
    <w:p w:rsidR="00D2063C" w:rsidRPr="00D2063C" w:rsidRDefault="00D2063C" w:rsidP="00D2063C">
      <w:pPr>
        <w:ind w:left="720" w:right="-540"/>
        <w:jc w:val="both"/>
        <w:rPr>
          <w:rFonts w:ascii="Roboto" w:hAnsi="Roboto"/>
          <w:b/>
          <w:szCs w:val="28"/>
        </w:rPr>
      </w:pPr>
    </w:p>
    <w:p w:rsidR="000D1555" w:rsidRPr="000D1555" w:rsidRDefault="000D1555" w:rsidP="000D1555">
      <w:pPr>
        <w:rPr>
          <w:rFonts w:asciiTheme="majorHAnsi" w:hAnsiTheme="majorHAnsi"/>
          <w:b/>
          <w:bCs/>
        </w:rPr>
      </w:pPr>
      <w:r w:rsidRPr="000D1555">
        <w:rPr>
          <w:rFonts w:asciiTheme="majorHAnsi" w:hAnsiTheme="majorHAnsi"/>
          <w:b/>
          <w:bCs/>
        </w:rPr>
        <w:t xml:space="preserve">The financial results section has been divided in to different areas in order to recognize the differentiation between different service entities. Please provide relevant information in your respective areas pertaining to the last 3 years (Please use only space given in the box) Data has to be supported by audit confirmation and seal placement on each submission. Please fill ALL spaces in the tables below. </w:t>
      </w:r>
    </w:p>
    <w:p w:rsidR="000D1555" w:rsidRPr="000D1555" w:rsidRDefault="000D1555" w:rsidP="000D1555">
      <w:pPr>
        <w:rPr>
          <w:rFonts w:asciiTheme="majorHAnsi" w:hAnsiTheme="majorHAnsi"/>
          <w:b/>
          <w:bCs/>
        </w:rPr>
      </w:pPr>
    </w:p>
    <w:p w:rsidR="000D1555" w:rsidRPr="000D1555" w:rsidRDefault="000D1555" w:rsidP="000D1555">
      <w:pPr>
        <w:rPr>
          <w:rFonts w:asciiTheme="majorHAnsi" w:hAnsiTheme="majorHAnsi"/>
          <w:b/>
          <w:bCs/>
        </w:rPr>
      </w:pPr>
      <w:r w:rsidRPr="000D1555">
        <w:rPr>
          <w:rFonts w:asciiTheme="majorHAnsi" w:hAnsiTheme="majorHAnsi"/>
          <w:b/>
          <w:bCs/>
        </w:rPr>
        <w:t>Its MANDATORY that either tables 1/2&amp;3 or 4(for Banks) or 5 (for Insurance companies) or 6(for Finance Companies) are included in the slides presented during the 2</w:t>
      </w:r>
      <w:r w:rsidRPr="000D1555">
        <w:rPr>
          <w:rFonts w:asciiTheme="majorHAnsi" w:hAnsiTheme="majorHAnsi"/>
          <w:b/>
          <w:bCs/>
          <w:vertAlign w:val="superscript"/>
        </w:rPr>
        <w:t>nd</w:t>
      </w:r>
      <w:r w:rsidRPr="000D1555">
        <w:rPr>
          <w:rFonts w:asciiTheme="majorHAnsi" w:hAnsiTheme="majorHAnsi"/>
          <w:b/>
          <w:bCs/>
        </w:rPr>
        <w:t xml:space="preserve"> round.</w:t>
      </w:r>
    </w:p>
    <w:tbl>
      <w:tblPr>
        <w:tblW w:w="12804" w:type="dxa"/>
        <w:tblInd w:w="753" w:type="dxa"/>
        <w:tblCellMar>
          <w:top w:w="15" w:type="dxa"/>
        </w:tblCellMar>
        <w:tblLook w:val="04A0" w:firstRow="1" w:lastRow="0" w:firstColumn="1" w:lastColumn="0" w:noHBand="0" w:noVBand="1"/>
      </w:tblPr>
      <w:tblGrid>
        <w:gridCol w:w="717"/>
        <w:gridCol w:w="6841"/>
        <w:gridCol w:w="1656"/>
        <w:gridCol w:w="1656"/>
        <w:gridCol w:w="1656"/>
        <w:gridCol w:w="278"/>
      </w:tblGrid>
      <w:tr w:rsidR="000D1555" w:rsidRPr="000D1555" w:rsidTr="001154F0">
        <w:trPr>
          <w:gridAfter w:val="1"/>
          <w:wAfter w:w="278" w:type="dxa"/>
          <w:trHeight w:val="464"/>
        </w:trPr>
        <w:tc>
          <w:tcPr>
            <w:tcW w:w="7558"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0D1555" w:rsidRPr="000D1555" w:rsidRDefault="000D1555" w:rsidP="000D1555">
            <w:pPr>
              <w:rPr>
                <w:rFonts w:asciiTheme="majorHAnsi" w:hAnsiTheme="majorHAnsi"/>
                <w:b/>
                <w:bCs/>
              </w:rPr>
            </w:pPr>
            <w:r w:rsidRPr="000D1555">
              <w:rPr>
                <w:rFonts w:asciiTheme="majorHAnsi" w:hAnsiTheme="majorHAnsi"/>
                <w:b/>
                <w:bCs/>
              </w:rPr>
              <w:t>1. Volumes</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0D1555" w:rsidRPr="000D1555" w:rsidRDefault="008F238C" w:rsidP="000D1555">
            <w:pPr>
              <w:rPr>
                <w:rFonts w:asciiTheme="majorHAnsi" w:hAnsiTheme="majorHAnsi"/>
                <w:b/>
                <w:bCs/>
              </w:rPr>
            </w:pPr>
            <w:r>
              <w:rPr>
                <w:rFonts w:asciiTheme="majorHAnsi" w:hAnsiTheme="majorHAnsi"/>
                <w:b/>
                <w:bCs/>
              </w:rPr>
              <w:t>2022/2023 or 2022</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202</w:t>
            </w:r>
            <w:r w:rsidR="008F238C">
              <w:rPr>
                <w:rFonts w:asciiTheme="majorHAnsi" w:hAnsiTheme="majorHAnsi"/>
                <w:b/>
                <w:bCs/>
              </w:rPr>
              <w:t>3</w:t>
            </w:r>
            <w:r w:rsidRPr="000D1555">
              <w:rPr>
                <w:rFonts w:asciiTheme="majorHAnsi" w:hAnsiTheme="majorHAnsi"/>
                <w:b/>
                <w:bCs/>
              </w:rPr>
              <w:t>/202</w:t>
            </w:r>
            <w:r w:rsidR="008F238C">
              <w:rPr>
                <w:rFonts w:asciiTheme="majorHAnsi" w:hAnsiTheme="majorHAnsi"/>
                <w:b/>
                <w:bCs/>
              </w:rPr>
              <w:t>4</w:t>
            </w:r>
            <w:r w:rsidRPr="000D1555">
              <w:rPr>
                <w:rFonts w:asciiTheme="majorHAnsi" w:hAnsiTheme="majorHAnsi"/>
                <w:b/>
                <w:bCs/>
              </w:rPr>
              <w:t xml:space="preserve"> or 202</w:t>
            </w:r>
            <w:r w:rsidR="008F238C">
              <w:rPr>
                <w:rFonts w:asciiTheme="majorHAnsi" w:hAnsiTheme="majorHAnsi"/>
                <w:b/>
                <w:bCs/>
              </w:rPr>
              <w:t>3</w:t>
            </w:r>
          </w:p>
        </w:tc>
        <w:tc>
          <w:tcPr>
            <w:tcW w:w="1656" w:type="dxa"/>
            <w:tcBorders>
              <w:top w:val="single" w:sz="8" w:space="0" w:color="808080"/>
              <w:left w:val="nil"/>
              <w:bottom w:val="single" w:sz="4" w:space="0" w:color="808080"/>
              <w:right w:val="single" w:sz="8" w:space="0" w:color="808080"/>
            </w:tcBorders>
            <w:shd w:val="clear" w:color="000000" w:fill="F2F2F2"/>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202</w:t>
            </w:r>
            <w:r w:rsidR="008F238C">
              <w:rPr>
                <w:rFonts w:asciiTheme="majorHAnsi" w:hAnsiTheme="majorHAnsi"/>
                <w:b/>
                <w:bCs/>
              </w:rPr>
              <w:t>4</w:t>
            </w:r>
            <w:r w:rsidRPr="000D1555">
              <w:rPr>
                <w:rFonts w:asciiTheme="majorHAnsi" w:hAnsiTheme="majorHAnsi"/>
                <w:b/>
                <w:bCs/>
              </w:rPr>
              <w:t>/202</w:t>
            </w:r>
            <w:r w:rsidR="008F238C">
              <w:rPr>
                <w:rFonts w:asciiTheme="majorHAnsi" w:hAnsiTheme="majorHAnsi"/>
                <w:b/>
                <w:bCs/>
              </w:rPr>
              <w:t>5</w:t>
            </w:r>
            <w:r w:rsidRPr="000D1555">
              <w:rPr>
                <w:rFonts w:asciiTheme="majorHAnsi" w:hAnsiTheme="majorHAnsi"/>
                <w:b/>
                <w:bCs/>
              </w:rPr>
              <w:t>or 202</w:t>
            </w:r>
            <w:r w:rsidR="008F238C">
              <w:rPr>
                <w:rFonts w:asciiTheme="majorHAnsi" w:hAnsiTheme="majorHAnsi"/>
                <w:b/>
                <w:bCs/>
              </w:rPr>
              <w:t>4</w:t>
            </w:r>
          </w:p>
        </w:tc>
      </w:tr>
      <w:tr w:rsidR="000D1555" w:rsidRPr="000D1555" w:rsidTr="001154F0">
        <w:trPr>
          <w:gridAfter w:val="1"/>
          <w:wAfter w:w="279" w:type="dxa"/>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1.1</w:t>
            </w: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Volume in MT/KG/LT/Units or</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r>
      <w:tr w:rsidR="000D1555" w:rsidRPr="000D1555" w:rsidTr="001154F0">
        <w:trPr>
          <w:gridAfter w:val="1"/>
          <w:wAfter w:w="279" w:type="dxa"/>
          <w:trHeight w:val="210"/>
        </w:trPr>
        <w:tc>
          <w:tcPr>
            <w:tcW w:w="717" w:type="dxa"/>
            <w:vMerge/>
            <w:tcBorders>
              <w:top w:val="nil"/>
              <w:left w:val="single" w:sz="8" w:space="0" w:color="808080"/>
              <w:bottom w:val="single" w:sz="4" w:space="0" w:color="808080"/>
              <w:right w:val="single" w:sz="4" w:space="0" w:color="808080"/>
            </w:tcBorders>
            <w:vAlign w:val="center"/>
            <w:hideMark/>
          </w:tcPr>
          <w:p w:rsidR="000D1555" w:rsidRPr="000D1555" w:rsidRDefault="000D1555" w:rsidP="000D1555">
            <w:pPr>
              <w:rPr>
                <w:rFonts w:asciiTheme="majorHAnsi" w:hAnsiTheme="majorHAnsi"/>
                <w:b/>
                <w:bCs/>
              </w:rPr>
            </w:pP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xml:space="preserve">Volume as an Index </w:t>
            </w:r>
            <w:r w:rsidR="008F238C">
              <w:rPr>
                <w:rFonts w:asciiTheme="majorHAnsi" w:hAnsiTheme="majorHAnsi"/>
                <w:b/>
                <w:bCs/>
              </w:rPr>
              <w:t>2021/2022 or 2021</w:t>
            </w:r>
            <w:r w:rsidRPr="000D1555">
              <w:rPr>
                <w:rFonts w:asciiTheme="majorHAnsi" w:hAnsiTheme="majorHAnsi"/>
                <w:b/>
                <w:bCs/>
              </w:rPr>
              <w:t xml:space="preserve"> =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r>
      <w:tr w:rsidR="000D1555" w:rsidRPr="000D1555" w:rsidTr="001154F0">
        <w:trPr>
          <w:gridAfter w:val="1"/>
          <w:wAfter w:w="279" w:type="dxa"/>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1.2</w:t>
            </w: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Market (Volume) Share % or</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r>
      <w:tr w:rsidR="000D1555" w:rsidRPr="000D1555" w:rsidTr="001154F0">
        <w:trPr>
          <w:gridAfter w:val="1"/>
          <w:wAfter w:w="279" w:type="dxa"/>
          <w:trHeight w:val="210"/>
        </w:trPr>
        <w:tc>
          <w:tcPr>
            <w:tcW w:w="717" w:type="dxa"/>
            <w:vMerge/>
            <w:tcBorders>
              <w:top w:val="nil"/>
              <w:left w:val="single" w:sz="8" w:space="0" w:color="808080"/>
              <w:bottom w:val="single" w:sz="4" w:space="0" w:color="808080"/>
              <w:right w:val="single" w:sz="4" w:space="0" w:color="808080"/>
            </w:tcBorders>
            <w:vAlign w:val="center"/>
            <w:hideMark/>
          </w:tcPr>
          <w:p w:rsidR="000D1555" w:rsidRPr="000D1555" w:rsidRDefault="000D1555" w:rsidP="000D1555">
            <w:pPr>
              <w:rPr>
                <w:rFonts w:asciiTheme="majorHAnsi" w:hAnsiTheme="majorHAnsi"/>
                <w:b/>
                <w:bCs/>
              </w:rPr>
            </w:pP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xml:space="preserve">Market (Volume) share as an Index </w:t>
            </w:r>
            <w:r w:rsidR="008F238C">
              <w:rPr>
                <w:rFonts w:asciiTheme="majorHAnsi" w:hAnsiTheme="majorHAnsi"/>
                <w:b/>
                <w:bCs/>
              </w:rPr>
              <w:t xml:space="preserve">2021/2022 or </w:t>
            </w:r>
            <w:proofErr w:type="gramStart"/>
            <w:r w:rsidR="008F238C">
              <w:rPr>
                <w:rFonts w:asciiTheme="majorHAnsi" w:hAnsiTheme="majorHAnsi"/>
                <w:b/>
                <w:bCs/>
              </w:rPr>
              <w:t>2021</w:t>
            </w:r>
            <w:r w:rsidR="008F238C" w:rsidRPr="000D1555">
              <w:rPr>
                <w:rFonts w:asciiTheme="majorHAnsi" w:hAnsiTheme="majorHAnsi"/>
                <w:b/>
                <w:bCs/>
              </w:rPr>
              <w:t xml:space="preserve"> </w:t>
            </w:r>
            <w:r w:rsidRPr="000D1555">
              <w:rPr>
                <w:rFonts w:asciiTheme="majorHAnsi" w:hAnsiTheme="majorHAnsi"/>
                <w:b/>
                <w:bCs/>
              </w:rPr>
              <w:t xml:space="preserve"> =</w:t>
            </w:r>
            <w:proofErr w:type="gramEnd"/>
            <w:r w:rsidRPr="000D1555">
              <w:rPr>
                <w:rFonts w:asciiTheme="majorHAnsi" w:hAnsiTheme="majorHAnsi"/>
                <w:b/>
                <w:bCs/>
              </w:rPr>
              <w:t xml:space="preserve">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r>
      <w:tr w:rsidR="000D1555" w:rsidRPr="000D1555" w:rsidTr="001154F0">
        <w:trPr>
          <w:gridAfter w:val="1"/>
          <w:wAfter w:w="278" w:type="dxa"/>
          <w:trHeight w:val="258"/>
        </w:trPr>
        <w:tc>
          <w:tcPr>
            <w:tcW w:w="1252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 xml:space="preserve">Indicate Market Share Source, </w:t>
            </w:r>
            <w:proofErr w:type="spellStart"/>
            <w:r w:rsidRPr="000D1555">
              <w:rPr>
                <w:rFonts w:asciiTheme="majorHAnsi" w:hAnsiTheme="majorHAnsi"/>
                <w:b/>
                <w:bCs/>
              </w:rPr>
              <w:t>ie</w:t>
            </w:r>
            <w:proofErr w:type="spellEnd"/>
            <w:r w:rsidRPr="000D1555">
              <w:rPr>
                <w:rFonts w:asciiTheme="majorHAnsi" w:hAnsiTheme="majorHAnsi"/>
                <w:b/>
                <w:bCs/>
              </w:rPr>
              <w:t>: Independent Research/Industry publication/Import-Export Statistics or Internal estimate (Delete accordingly)</w:t>
            </w:r>
          </w:p>
        </w:tc>
      </w:tr>
      <w:tr w:rsidR="000D1555" w:rsidRPr="000D1555" w:rsidTr="001154F0">
        <w:trPr>
          <w:trHeight w:val="224"/>
        </w:trPr>
        <w:tc>
          <w:tcPr>
            <w:tcW w:w="12526" w:type="dxa"/>
            <w:gridSpan w:val="5"/>
            <w:vMerge/>
            <w:tcBorders>
              <w:top w:val="single" w:sz="4" w:space="0" w:color="808080"/>
              <w:left w:val="single" w:sz="8" w:space="0" w:color="808080"/>
              <w:bottom w:val="single" w:sz="8" w:space="0" w:color="808080"/>
              <w:right w:val="single" w:sz="8" w:space="0" w:color="808080"/>
            </w:tcBorders>
            <w:vAlign w:val="center"/>
            <w:hideMark/>
          </w:tcPr>
          <w:p w:rsidR="000D1555" w:rsidRPr="000D1555" w:rsidRDefault="000D1555" w:rsidP="000D1555">
            <w:pPr>
              <w:rPr>
                <w:rFonts w:asciiTheme="majorHAnsi" w:hAnsiTheme="majorHAnsi"/>
                <w:b/>
                <w:bCs/>
              </w:rPr>
            </w:pPr>
          </w:p>
        </w:tc>
        <w:tc>
          <w:tcPr>
            <w:tcW w:w="278"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r>
      <w:tr w:rsidR="000D1555" w:rsidRPr="000D1555" w:rsidTr="001154F0">
        <w:trPr>
          <w:trHeight w:val="224"/>
        </w:trPr>
        <w:tc>
          <w:tcPr>
            <w:tcW w:w="717" w:type="dxa"/>
            <w:tcBorders>
              <w:top w:val="nil"/>
              <w:left w:val="nil"/>
              <w:bottom w:val="single" w:sz="4" w:space="0" w:color="auto"/>
              <w:right w:val="nil"/>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6840" w:type="dxa"/>
            <w:tcBorders>
              <w:top w:val="nil"/>
              <w:left w:val="nil"/>
              <w:bottom w:val="single" w:sz="4" w:space="0" w:color="auto"/>
              <w:right w:val="nil"/>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auto"/>
              <w:right w:val="nil"/>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auto"/>
              <w:right w:val="nil"/>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auto"/>
              <w:right w:val="nil"/>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449"/>
        </w:trPr>
        <w:tc>
          <w:tcPr>
            <w:tcW w:w="7558"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0D1555" w:rsidRPr="000D1555" w:rsidRDefault="000D1555" w:rsidP="000D1555">
            <w:pPr>
              <w:rPr>
                <w:rFonts w:asciiTheme="majorHAnsi" w:hAnsiTheme="majorHAnsi"/>
                <w:b/>
                <w:bCs/>
              </w:rPr>
            </w:pPr>
            <w:r w:rsidRPr="000D1555">
              <w:rPr>
                <w:rFonts w:asciiTheme="majorHAnsi" w:hAnsiTheme="majorHAnsi"/>
                <w:b/>
                <w:bCs/>
              </w:rPr>
              <w:t>2. Value (LKR for Products marketed in Sri Lanka or USD for Exports)</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0D1555" w:rsidRPr="000D1555" w:rsidRDefault="008F238C" w:rsidP="000D1555">
            <w:pPr>
              <w:rPr>
                <w:rFonts w:asciiTheme="majorHAnsi" w:hAnsiTheme="majorHAnsi"/>
                <w:b/>
                <w:bCs/>
              </w:rPr>
            </w:pPr>
            <w:r>
              <w:rPr>
                <w:rFonts w:asciiTheme="majorHAnsi" w:hAnsiTheme="majorHAnsi"/>
                <w:b/>
                <w:bCs/>
              </w:rPr>
              <w:t>2022/2023 or 2022</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0D1555" w:rsidRPr="000D1555" w:rsidRDefault="008F238C" w:rsidP="000D1555">
            <w:pPr>
              <w:rPr>
                <w:rFonts w:asciiTheme="majorHAnsi" w:hAnsiTheme="majorHAnsi"/>
                <w:b/>
                <w:bCs/>
              </w:rPr>
            </w:pPr>
            <w:r w:rsidRPr="000D1555">
              <w:rPr>
                <w:rFonts w:asciiTheme="majorHAnsi" w:hAnsiTheme="majorHAnsi"/>
                <w:b/>
                <w:bCs/>
              </w:rPr>
              <w:t>202</w:t>
            </w:r>
            <w:r>
              <w:rPr>
                <w:rFonts w:asciiTheme="majorHAnsi" w:hAnsiTheme="majorHAnsi"/>
                <w:b/>
                <w:bCs/>
              </w:rPr>
              <w:t>3</w:t>
            </w:r>
            <w:r w:rsidRPr="000D1555">
              <w:rPr>
                <w:rFonts w:asciiTheme="majorHAnsi" w:hAnsiTheme="majorHAnsi"/>
                <w:b/>
                <w:bCs/>
              </w:rPr>
              <w:t>/202</w:t>
            </w:r>
            <w:r>
              <w:rPr>
                <w:rFonts w:asciiTheme="majorHAnsi" w:hAnsiTheme="majorHAnsi"/>
                <w:b/>
                <w:bCs/>
              </w:rPr>
              <w:t>4</w:t>
            </w:r>
            <w:r w:rsidRPr="000D1555">
              <w:rPr>
                <w:rFonts w:asciiTheme="majorHAnsi" w:hAnsiTheme="majorHAnsi"/>
                <w:b/>
                <w:bCs/>
              </w:rPr>
              <w:t xml:space="preserve"> or 202</w:t>
            </w:r>
            <w:r>
              <w:rPr>
                <w:rFonts w:asciiTheme="majorHAnsi" w:hAnsiTheme="majorHAnsi"/>
                <w:b/>
                <w:bCs/>
              </w:rPr>
              <w:t>3</w:t>
            </w:r>
          </w:p>
        </w:tc>
        <w:tc>
          <w:tcPr>
            <w:tcW w:w="1656" w:type="dxa"/>
            <w:tcBorders>
              <w:top w:val="single" w:sz="8" w:space="0" w:color="808080"/>
              <w:left w:val="nil"/>
              <w:bottom w:val="single" w:sz="4" w:space="0" w:color="808080"/>
              <w:right w:val="single" w:sz="8" w:space="0" w:color="808080"/>
            </w:tcBorders>
            <w:shd w:val="clear" w:color="000000" w:fill="F2F2F2"/>
            <w:vAlign w:val="bottom"/>
            <w:hideMark/>
          </w:tcPr>
          <w:p w:rsidR="000D1555" w:rsidRPr="000D1555" w:rsidRDefault="008F238C" w:rsidP="000D1555">
            <w:pPr>
              <w:rPr>
                <w:rFonts w:asciiTheme="majorHAnsi" w:hAnsiTheme="majorHAnsi"/>
                <w:b/>
                <w:bCs/>
              </w:rPr>
            </w:pPr>
            <w:r w:rsidRPr="000D1555">
              <w:rPr>
                <w:rFonts w:asciiTheme="majorHAnsi" w:hAnsiTheme="majorHAnsi"/>
                <w:b/>
                <w:bCs/>
              </w:rPr>
              <w:t>202</w:t>
            </w:r>
            <w:r>
              <w:rPr>
                <w:rFonts w:asciiTheme="majorHAnsi" w:hAnsiTheme="majorHAnsi"/>
                <w:b/>
                <w:bCs/>
              </w:rPr>
              <w:t>4</w:t>
            </w:r>
            <w:r w:rsidRPr="000D1555">
              <w:rPr>
                <w:rFonts w:asciiTheme="majorHAnsi" w:hAnsiTheme="majorHAnsi"/>
                <w:b/>
                <w:bCs/>
              </w:rPr>
              <w:t>/202</w:t>
            </w:r>
            <w:r>
              <w:rPr>
                <w:rFonts w:asciiTheme="majorHAnsi" w:hAnsiTheme="majorHAnsi"/>
                <w:b/>
                <w:bCs/>
              </w:rPr>
              <w:t>5</w:t>
            </w:r>
            <w:r w:rsidRPr="000D1555">
              <w:rPr>
                <w:rFonts w:asciiTheme="majorHAnsi" w:hAnsiTheme="majorHAnsi"/>
                <w:b/>
                <w:bCs/>
              </w:rPr>
              <w:t>or 202</w:t>
            </w:r>
            <w:r>
              <w:rPr>
                <w:rFonts w:asciiTheme="majorHAnsi" w:hAnsiTheme="majorHAnsi"/>
                <w:b/>
                <w:bCs/>
              </w:rPr>
              <w:t>4</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2.1</w:t>
            </w: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Value in LKR / USD (mandatory for export brands) or</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0D1555" w:rsidRPr="000D1555" w:rsidRDefault="000D1555" w:rsidP="000D1555">
            <w:pPr>
              <w:rPr>
                <w:rFonts w:asciiTheme="majorHAnsi" w:hAnsiTheme="majorHAnsi"/>
                <w:b/>
                <w:bCs/>
              </w:rPr>
            </w:pP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xml:space="preserve">Value as an Index </w:t>
            </w:r>
            <w:r w:rsidR="008F238C">
              <w:rPr>
                <w:rFonts w:asciiTheme="majorHAnsi" w:hAnsiTheme="majorHAnsi"/>
                <w:b/>
                <w:bCs/>
              </w:rPr>
              <w:t xml:space="preserve">2021/2022 or </w:t>
            </w:r>
            <w:proofErr w:type="gramStart"/>
            <w:r w:rsidR="008F238C">
              <w:rPr>
                <w:rFonts w:asciiTheme="majorHAnsi" w:hAnsiTheme="majorHAnsi"/>
                <w:b/>
                <w:bCs/>
              </w:rPr>
              <w:t>2021</w:t>
            </w:r>
            <w:r w:rsidR="008F238C" w:rsidRPr="000D1555">
              <w:rPr>
                <w:rFonts w:asciiTheme="majorHAnsi" w:hAnsiTheme="majorHAnsi"/>
                <w:b/>
                <w:bCs/>
              </w:rPr>
              <w:t xml:space="preserve"> </w:t>
            </w:r>
            <w:r w:rsidRPr="000D1555">
              <w:rPr>
                <w:rFonts w:asciiTheme="majorHAnsi" w:hAnsiTheme="majorHAnsi"/>
                <w:b/>
                <w:bCs/>
              </w:rPr>
              <w:t xml:space="preserve"> =</w:t>
            </w:r>
            <w:proofErr w:type="gramEnd"/>
            <w:r w:rsidRPr="000D1555">
              <w:rPr>
                <w:rFonts w:asciiTheme="majorHAnsi" w:hAnsiTheme="majorHAnsi"/>
                <w:b/>
                <w:bCs/>
              </w:rPr>
              <w:t xml:space="preserve">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2.2</w:t>
            </w: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Market (Value) Share % or</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0D1555" w:rsidRPr="000D1555" w:rsidRDefault="000D1555" w:rsidP="000D1555">
            <w:pPr>
              <w:rPr>
                <w:rFonts w:asciiTheme="majorHAnsi" w:hAnsiTheme="majorHAnsi"/>
                <w:b/>
                <w:bCs/>
              </w:rPr>
            </w:pP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xml:space="preserve">Market (Value) Share as an Index </w:t>
            </w:r>
            <w:r w:rsidR="008F238C">
              <w:rPr>
                <w:rFonts w:asciiTheme="majorHAnsi" w:hAnsiTheme="majorHAnsi"/>
                <w:b/>
                <w:bCs/>
              </w:rPr>
              <w:t xml:space="preserve">2021/2022 or </w:t>
            </w:r>
            <w:proofErr w:type="gramStart"/>
            <w:r w:rsidR="008F238C">
              <w:rPr>
                <w:rFonts w:asciiTheme="majorHAnsi" w:hAnsiTheme="majorHAnsi"/>
                <w:b/>
                <w:bCs/>
              </w:rPr>
              <w:t>2021</w:t>
            </w:r>
            <w:r w:rsidR="008F238C" w:rsidRPr="000D1555">
              <w:rPr>
                <w:rFonts w:asciiTheme="majorHAnsi" w:hAnsiTheme="majorHAnsi"/>
                <w:b/>
                <w:bCs/>
              </w:rPr>
              <w:t xml:space="preserve"> </w:t>
            </w:r>
            <w:r w:rsidRPr="000D1555">
              <w:rPr>
                <w:rFonts w:asciiTheme="majorHAnsi" w:hAnsiTheme="majorHAnsi"/>
                <w:b/>
                <w:bCs/>
              </w:rPr>
              <w:t xml:space="preserve"> =</w:t>
            </w:r>
            <w:proofErr w:type="gramEnd"/>
            <w:r w:rsidRPr="000D1555">
              <w:rPr>
                <w:rFonts w:asciiTheme="majorHAnsi" w:hAnsiTheme="majorHAnsi"/>
                <w:b/>
                <w:bCs/>
              </w:rPr>
              <w:t xml:space="preserve">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24"/>
        </w:trPr>
        <w:tc>
          <w:tcPr>
            <w:tcW w:w="1252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 xml:space="preserve">Indicate Market Share Source, </w:t>
            </w:r>
            <w:proofErr w:type="spellStart"/>
            <w:proofErr w:type="gramStart"/>
            <w:r w:rsidRPr="000D1555">
              <w:rPr>
                <w:rFonts w:asciiTheme="majorHAnsi" w:hAnsiTheme="majorHAnsi"/>
                <w:b/>
                <w:bCs/>
              </w:rPr>
              <w:t>ie:Independent</w:t>
            </w:r>
            <w:proofErr w:type="spellEnd"/>
            <w:proofErr w:type="gramEnd"/>
            <w:r w:rsidRPr="000D1555">
              <w:rPr>
                <w:rFonts w:asciiTheme="majorHAnsi" w:hAnsiTheme="majorHAnsi"/>
                <w:b/>
                <w:bCs/>
              </w:rPr>
              <w:t xml:space="preserve"> Research/Industry publication/Import-Export Statistics </w:t>
            </w:r>
            <w:proofErr w:type="gramStart"/>
            <w:r w:rsidRPr="000D1555">
              <w:rPr>
                <w:rFonts w:asciiTheme="majorHAnsi" w:hAnsiTheme="majorHAnsi"/>
                <w:b/>
                <w:bCs/>
              </w:rPr>
              <w:t>or  Internal</w:t>
            </w:r>
            <w:proofErr w:type="gramEnd"/>
            <w:r w:rsidRPr="000D1555">
              <w:rPr>
                <w:rFonts w:asciiTheme="majorHAnsi" w:hAnsiTheme="majorHAnsi"/>
                <w:b/>
                <w:bCs/>
              </w:rPr>
              <w:t xml:space="preserve"> estimate (Delete accordingly)</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24"/>
        </w:trPr>
        <w:tc>
          <w:tcPr>
            <w:tcW w:w="12526" w:type="dxa"/>
            <w:gridSpan w:val="5"/>
            <w:vMerge/>
            <w:tcBorders>
              <w:top w:val="single" w:sz="4" w:space="0" w:color="808080"/>
              <w:left w:val="single" w:sz="8" w:space="0" w:color="808080"/>
              <w:bottom w:val="single" w:sz="8" w:space="0" w:color="808080"/>
              <w:right w:val="single" w:sz="8" w:space="0" w:color="808080"/>
            </w:tcBorders>
            <w:vAlign w:val="center"/>
            <w:hideMark/>
          </w:tcPr>
          <w:p w:rsidR="000D1555" w:rsidRPr="000D1555" w:rsidRDefault="000D1555" w:rsidP="000D1555">
            <w:pPr>
              <w:rPr>
                <w:rFonts w:asciiTheme="majorHAnsi" w:hAnsiTheme="majorHAnsi"/>
                <w:b/>
                <w:bCs/>
              </w:rPr>
            </w:pPr>
          </w:p>
        </w:tc>
        <w:tc>
          <w:tcPr>
            <w:tcW w:w="278"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r>
      <w:tr w:rsidR="000D1555" w:rsidRPr="000D1555" w:rsidTr="001154F0">
        <w:trPr>
          <w:trHeight w:val="224"/>
        </w:trPr>
        <w:tc>
          <w:tcPr>
            <w:tcW w:w="717"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c>
          <w:tcPr>
            <w:tcW w:w="6840"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c>
          <w:tcPr>
            <w:tcW w:w="1656"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c>
          <w:tcPr>
            <w:tcW w:w="1656"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c>
          <w:tcPr>
            <w:tcW w:w="1656"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449"/>
        </w:trPr>
        <w:tc>
          <w:tcPr>
            <w:tcW w:w="7558"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0D1555" w:rsidRPr="000D1555" w:rsidRDefault="000D1555" w:rsidP="000D1555">
            <w:pPr>
              <w:rPr>
                <w:rFonts w:asciiTheme="majorHAnsi" w:hAnsiTheme="majorHAnsi"/>
                <w:b/>
                <w:bCs/>
              </w:rPr>
            </w:pPr>
            <w:r w:rsidRPr="000D1555">
              <w:rPr>
                <w:rFonts w:asciiTheme="majorHAnsi" w:hAnsiTheme="majorHAnsi"/>
                <w:b/>
                <w:bCs/>
              </w:rPr>
              <w:t>3. Brand Profitability</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0D1555" w:rsidRPr="000D1555" w:rsidRDefault="008F238C" w:rsidP="000D1555">
            <w:pPr>
              <w:rPr>
                <w:rFonts w:asciiTheme="majorHAnsi" w:hAnsiTheme="majorHAnsi"/>
                <w:b/>
                <w:bCs/>
              </w:rPr>
            </w:pPr>
            <w:r>
              <w:rPr>
                <w:rFonts w:asciiTheme="majorHAnsi" w:hAnsiTheme="majorHAnsi"/>
                <w:b/>
                <w:bCs/>
              </w:rPr>
              <w:t>2022/2023 or 2022</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0D1555" w:rsidRPr="000D1555" w:rsidRDefault="008F238C" w:rsidP="000D1555">
            <w:pPr>
              <w:rPr>
                <w:rFonts w:asciiTheme="majorHAnsi" w:hAnsiTheme="majorHAnsi"/>
                <w:b/>
                <w:bCs/>
              </w:rPr>
            </w:pPr>
            <w:r w:rsidRPr="000D1555">
              <w:rPr>
                <w:rFonts w:asciiTheme="majorHAnsi" w:hAnsiTheme="majorHAnsi"/>
                <w:b/>
                <w:bCs/>
              </w:rPr>
              <w:t>202</w:t>
            </w:r>
            <w:r>
              <w:rPr>
                <w:rFonts w:asciiTheme="majorHAnsi" w:hAnsiTheme="majorHAnsi"/>
                <w:b/>
                <w:bCs/>
              </w:rPr>
              <w:t>3</w:t>
            </w:r>
            <w:r w:rsidRPr="000D1555">
              <w:rPr>
                <w:rFonts w:asciiTheme="majorHAnsi" w:hAnsiTheme="majorHAnsi"/>
                <w:b/>
                <w:bCs/>
              </w:rPr>
              <w:t>/202</w:t>
            </w:r>
            <w:r>
              <w:rPr>
                <w:rFonts w:asciiTheme="majorHAnsi" w:hAnsiTheme="majorHAnsi"/>
                <w:b/>
                <w:bCs/>
              </w:rPr>
              <w:t>4</w:t>
            </w:r>
            <w:r w:rsidRPr="000D1555">
              <w:rPr>
                <w:rFonts w:asciiTheme="majorHAnsi" w:hAnsiTheme="majorHAnsi"/>
                <w:b/>
                <w:bCs/>
              </w:rPr>
              <w:t xml:space="preserve"> or 202</w:t>
            </w:r>
            <w:r>
              <w:rPr>
                <w:rFonts w:asciiTheme="majorHAnsi" w:hAnsiTheme="majorHAnsi"/>
                <w:b/>
                <w:bCs/>
              </w:rPr>
              <w:t>3</w:t>
            </w:r>
          </w:p>
        </w:tc>
        <w:tc>
          <w:tcPr>
            <w:tcW w:w="1656" w:type="dxa"/>
            <w:tcBorders>
              <w:top w:val="single" w:sz="8" w:space="0" w:color="808080"/>
              <w:left w:val="nil"/>
              <w:bottom w:val="single" w:sz="4" w:space="0" w:color="808080"/>
              <w:right w:val="single" w:sz="8" w:space="0" w:color="808080"/>
            </w:tcBorders>
            <w:shd w:val="clear" w:color="000000" w:fill="F2F2F2"/>
            <w:vAlign w:val="bottom"/>
            <w:hideMark/>
          </w:tcPr>
          <w:p w:rsidR="000D1555" w:rsidRPr="000D1555" w:rsidRDefault="008F238C" w:rsidP="000D1555">
            <w:pPr>
              <w:rPr>
                <w:rFonts w:asciiTheme="majorHAnsi" w:hAnsiTheme="majorHAnsi"/>
                <w:b/>
                <w:bCs/>
              </w:rPr>
            </w:pPr>
            <w:r w:rsidRPr="000D1555">
              <w:rPr>
                <w:rFonts w:asciiTheme="majorHAnsi" w:hAnsiTheme="majorHAnsi"/>
                <w:b/>
                <w:bCs/>
              </w:rPr>
              <w:t>202</w:t>
            </w:r>
            <w:r>
              <w:rPr>
                <w:rFonts w:asciiTheme="majorHAnsi" w:hAnsiTheme="majorHAnsi"/>
                <w:b/>
                <w:bCs/>
              </w:rPr>
              <w:t>4</w:t>
            </w:r>
            <w:r w:rsidRPr="000D1555">
              <w:rPr>
                <w:rFonts w:asciiTheme="majorHAnsi" w:hAnsiTheme="majorHAnsi"/>
                <w:b/>
                <w:bCs/>
              </w:rPr>
              <w:t>/202</w:t>
            </w:r>
            <w:r>
              <w:rPr>
                <w:rFonts w:asciiTheme="majorHAnsi" w:hAnsiTheme="majorHAnsi"/>
                <w:b/>
                <w:bCs/>
              </w:rPr>
              <w:t>5</w:t>
            </w:r>
            <w:r w:rsidRPr="000D1555">
              <w:rPr>
                <w:rFonts w:asciiTheme="majorHAnsi" w:hAnsiTheme="majorHAnsi"/>
                <w:b/>
                <w:bCs/>
              </w:rPr>
              <w:t>or 202</w:t>
            </w:r>
            <w:r>
              <w:rPr>
                <w:rFonts w:asciiTheme="majorHAnsi" w:hAnsiTheme="majorHAnsi"/>
                <w:b/>
                <w:bCs/>
              </w:rPr>
              <w:t>4</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3.1</w:t>
            </w: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Gross profit/margin in LKR/USD (Absolute terms) or</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0D1555" w:rsidRPr="000D1555" w:rsidRDefault="000D1555" w:rsidP="000D1555">
            <w:pPr>
              <w:rPr>
                <w:rFonts w:asciiTheme="majorHAnsi" w:hAnsiTheme="majorHAnsi"/>
                <w:b/>
                <w:bCs/>
              </w:rPr>
            </w:pP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xml:space="preserve">GP as an Index </w:t>
            </w:r>
            <w:r w:rsidR="008F238C">
              <w:rPr>
                <w:rFonts w:asciiTheme="majorHAnsi" w:hAnsiTheme="majorHAnsi"/>
                <w:b/>
                <w:bCs/>
              </w:rPr>
              <w:t xml:space="preserve">2021/2022 or </w:t>
            </w:r>
            <w:proofErr w:type="gramStart"/>
            <w:r w:rsidR="008F238C">
              <w:rPr>
                <w:rFonts w:asciiTheme="majorHAnsi" w:hAnsiTheme="majorHAnsi"/>
                <w:b/>
                <w:bCs/>
              </w:rPr>
              <w:t>2021</w:t>
            </w:r>
            <w:r w:rsidR="008F238C" w:rsidRPr="000D1555">
              <w:rPr>
                <w:rFonts w:asciiTheme="majorHAnsi" w:hAnsiTheme="majorHAnsi"/>
                <w:b/>
                <w:bCs/>
              </w:rPr>
              <w:t xml:space="preserve"> </w:t>
            </w:r>
            <w:r w:rsidRPr="000D1555">
              <w:rPr>
                <w:rFonts w:asciiTheme="majorHAnsi" w:hAnsiTheme="majorHAnsi"/>
                <w:b/>
                <w:bCs/>
              </w:rPr>
              <w:t xml:space="preserve"> =</w:t>
            </w:r>
            <w:proofErr w:type="gramEnd"/>
            <w:r w:rsidRPr="000D1555">
              <w:rPr>
                <w:rFonts w:asciiTheme="majorHAnsi" w:hAnsiTheme="majorHAnsi"/>
                <w:b/>
                <w:bCs/>
              </w:rPr>
              <w:t xml:space="preserve">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3.2</w:t>
            </w: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Gross profit/margin % or</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0D1555" w:rsidRPr="000D1555" w:rsidRDefault="000D1555" w:rsidP="000D1555">
            <w:pPr>
              <w:rPr>
                <w:rFonts w:asciiTheme="majorHAnsi" w:hAnsiTheme="majorHAnsi"/>
                <w:b/>
                <w:bCs/>
              </w:rPr>
            </w:pPr>
          </w:p>
        </w:tc>
        <w:tc>
          <w:tcPr>
            <w:tcW w:w="6840"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xml:space="preserve">GP as an Index </w:t>
            </w:r>
            <w:proofErr w:type="spellStart"/>
            <w:proofErr w:type="gramStart"/>
            <w:r w:rsidRPr="000D1555">
              <w:rPr>
                <w:rFonts w:asciiTheme="majorHAnsi" w:hAnsiTheme="majorHAnsi"/>
                <w:b/>
                <w:bCs/>
              </w:rPr>
              <w:t>ie</w:t>
            </w:r>
            <w:proofErr w:type="spellEnd"/>
            <w:r w:rsidRPr="000D1555">
              <w:rPr>
                <w:rFonts w:asciiTheme="majorHAnsi" w:hAnsiTheme="majorHAnsi"/>
                <w:b/>
                <w:bCs/>
              </w:rPr>
              <w:t xml:space="preserve"> :</w:t>
            </w:r>
            <w:proofErr w:type="gramEnd"/>
            <w:r w:rsidRPr="000D1555">
              <w:rPr>
                <w:rFonts w:asciiTheme="majorHAnsi" w:hAnsiTheme="majorHAnsi"/>
                <w:b/>
                <w:bCs/>
              </w:rPr>
              <w:t xml:space="preserve">  </w:t>
            </w:r>
            <w:r w:rsidR="008F238C">
              <w:rPr>
                <w:rFonts w:asciiTheme="majorHAnsi" w:hAnsiTheme="majorHAnsi"/>
                <w:b/>
                <w:bCs/>
              </w:rPr>
              <w:t xml:space="preserve">2021/2022 or </w:t>
            </w:r>
            <w:proofErr w:type="gramStart"/>
            <w:r w:rsidR="008F238C">
              <w:rPr>
                <w:rFonts w:asciiTheme="majorHAnsi" w:hAnsiTheme="majorHAnsi"/>
                <w:b/>
                <w:bCs/>
              </w:rPr>
              <w:t>2021</w:t>
            </w:r>
            <w:r w:rsidR="008F238C" w:rsidRPr="000D1555">
              <w:rPr>
                <w:rFonts w:asciiTheme="majorHAnsi" w:hAnsiTheme="majorHAnsi"/>
                <w:b/>
                <w:bCs/>
              </w:rPr>
              <w:t xml:space="preserve"> </w:t>
            </w:r>
            <w:r w:rsidRPr="000D1555">
              <w:rPr>
                <w:rFonts w:asciiTheme="majorHAnsi" w:hAnsiTheme="majorHAnsi"/>
                <w:b/>
                <w:bCs/>
              </w:rPr>
              <w:t xml:space="preserve"> =</w:t>
            </w:r>
            <w:proofErr w:type="gramEnd"/>
            <w:r w:rsidRPr="000D1555">
              <w:rPr>
                <w:rFonts w:asciiTheme="majorHAnsi" w:hAnsiTheme="majorHAnsi"/>
                <w:b/>
                <w:bCs/>
              </w:rPr>
              <w:t xml:space="preserve"> 100</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0D1555" w:rsidRPr="000D1555" w:rsidRDefault="000D1555" w:rsidP="000D1555">
            <w:pPr>
              <w:rPr>
                <w:rFonts w:asciiTheme="majorHAnsi" w:hAnsiTheme="majorHAnsi"/>
                <w:b/>
                <w:bCs/>
              </w:rPr>
            </w:pPr>
            <w:r w:rsidRPr="000D1555">
              <w:rPr>
                <w:rFonts w:asciiTheme="majorHAnsi" w:hAnsiTheme="majorHAnsi"/>
                <w:b/>
                <w:bCs/>
              </w:rPr>
              <w:t> </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10"/>
        </w:trPr>
        <w:tc>
          <w:tcPr>
            <w:tcW w:w="1252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0D1555" w:rsidRPr="000D1555" w:rsidRDefault="000D1555" w:rsidP="000D1555">
            <w:pPr>
              <w:rPr>
                <w:rFonts w:asciiTheme="majorHAnsi" w:hAnsiTheme="majorHAnsi"/>
                <w:b/>
                <w:bCs/>
              </w:rPr>
            </w:pPr>
            <w:r w:rsidRPr="000D1555">
              <w:rPr>
                <w:rFonts w:asciiTheme="majorHAnsi" w:hAnsiTheme="majorHAnsi"/>
                <w:b/>
                <w:bCs/>
              </w:rPr>
              <w:t>Export Brands need to indicate value in USD</w:t>
            </w:r>
          </w:p>
        </w:tc>
        <w:tc>
          <w:tcPr>
            <w:tcW w:w="278" w:type="dxa"/>
            <w:vAlign w:val="center"/>
            <w:hideMark/>
          </w:tcPr>
          <w:p w:rsidR="000D1555" w:rsidRPr="000D1555" w:rsidRDefault="000D1555" w:rsidP="000D1555">
            <w:pPr>
              <w:rPr>
                <w:rFonts w:asciiTheme="majorHAnsi" w:hAnsiTheme="majorHAnsi"/>
                <w:b/>
                <w:bCs/>
              </w:rPr>
            </w:pPr>
          </w:p>
        </w:tc>
      </w:tr>
      <w:tr w:rsidR="000D1555" w:rsidRPr="000D1555" w:rsidTr="001154F0">
        <w:trPr>
          <w:trHeight w:val="224"/>
        </w:trPr>
        <w:tc>
          <w:tcPr>
            <w:tcW w:w="12526" w:type="dxa"/>
            <w:gridSpan w:val="5"/>
            <w:vMerge/>
            <w:tcBorders>
              <w:top w:val="single" w:sz="4" w:space="0" w:color="808080"/>
              <w:left w:val="single" w:sz="8" w:space="0" w:color="808080"/>
              <w:bottom w:val="single" w:sz="8" w:space="0" w:color="808080"/>
              <w:right w:val="single" w:sz="8" w:space="0" w:color="808080"/>
            </w:tcBorders>
            <w:vAlign w:val="center"/>
            <w:hideMark/>
          </w:tcPr>
          <w:p w:rsidR="000D1555" w:rsidRPr="000D1555" w:rsidRDefault="000D1555" w:rsidP="000D1555">
            <w:pPr>
              <w:rPr>
                <w:rFonts w:asciiTheme="majorHAnsi" w:hAnsiTheme="majorHAnsi"/>
                <w:b/>
                <w:bCs/>
              </w:rPr>
            </w:pPr>
          </w:p>
        </w:tc>
        <w:tc>
          <w:tcPr>
            <w:tcW w:w="278" w:type="dxa"/>
            <w:tcBorders>
              <w:top w:val="nil"/>
              <w:left w:val="nil"/>
              <w:bottom w:val="nil"/>
              <w:right w:val="nil"/>
            </w:tcBorders>
            <w:shd w:val="clear" w:color="auto" w:fill="auto"/>
            <w:noWrap/>
            <w:vAlign w:val="bottom"/>
            <w:hideMark/>
          </w:tcPr>
          <w:p w:rsidR="000D1555" w:rsidRPr="000D1555" w:rsidRDefault="000D1555" w:rsidP="000D1555">
            <w:pPr>
              <w:rPr>
                <w:rFonts w:asciiTheme="majorHAnsi" w:hAnsiTheme="majorHAnsi"/>
                <w:b/>
                <w:bCs/>
              </w:rPr>
            </w:pPr>
          </w:p>
        </w:tc>
      </w:tr>
    </w:tbl>
    <w:p w:rsidR="000D1555" w:rsidRPr="000D1555" w:rsidRDefault="000D1555" w:rsidP="000D1555">
      <w:pPr>
        <w:rPr>
          <w:sz w:val="17"/>
        </w:rPr>
        <w:sectPr w:rsidR="000D1555" w:rsidRPr="000D1555" w:rsidSect="004C241F">
          <w:pgSz w:w="16840" w:h="11910" w:orient="landscape"/>
          <w:pgMar w:top="1100" w:right="1540" w:bottom="1020" w:left="450" w:header="0" w:footer="784" w:gutter="0"/>
          <w:cols w:space="720"/>
        </w:sectPr>
      </w:pPr>
    </w:p>
    <w:p w:rsidR="009E62C8" w:rsidRDefault="000D1555" w:rsidP="000D1555">
      <w:pPr>
        <w:rPr>
          <w:sz w:val="17"/>
        </w:rPr>
        <w:sectPr w:rsidR="009E62C8" w:rsidSect="008F238C">
          <w:pgSz w:w="16840" w:h="11910" w:orient="landscape"/>
          <w:pgMar w:top="1094" w:right="547" w:bottom="1037" w:left="446" w:header="0" w:footer="778" w:gutter="0"/>
          <w:cols w:space="720"/>
        </w:sectPr>
      </w:pPr>
      <w:r w:rsidRPr="000D1555">
        <w:rPr>
          <w:sz w:val="17"/>
        </w:rPr>
        <w:lastRenderedPageBreak/>
        <w:tab/>
      </w:r>
      <w:bookmarkStart w:id="2" w:name="_MON_1782205580"/>
      <w:bookmarkEnd w:id="2"/>
      <w:r w:rsidR="008F238C" w:rsidRPr="000D1555">
        <w:rPr>
          <w:sz w:val="17"/>
        </w:rPr>
        <w:object w:dxaOrig="9483" w:dyaOrig="14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45pt;height:465.45pt" o:ole="">
            <v:imagedata r:id="rId9" o:title=""/>
          </v:shape>
          <o:OLEObject Type="Embed" ProgID="Excel.Sheet.12" ShapeID="_x0000_i1025" DrawAspect="Content" ObjectID="_1812981441" r:id="rId10"/>
        </w:object>
      </w:r>
    </w:p>
    <w:p w:rsidR="009E62C8" w:rsidRDefault="009E62C8">
      <w:pPr>
        <w:spacing w:before="4"/>
        <w:rPr>
          <w:sz w:val="17"/>
        </w:rPr>
      </w:pPr>
    </w:p>
    <w:tbl>
      <w:tblPr>
        <w:tblpPr w:leftFromText="180" w:rightFromText="180" w:vertAnchor="text" w:horzAnchor="margin" w:tblpXSpec="center" w:tblpY="-147"/>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9"/>
      </w:tblGrid>
      <w:tr w:rsidR="00D2063C" w:rsidRPr="00D2063C" w:rsidTr="00F37AEA">
        <w:trPr>
          <w:trHeight w:val="614"/>
        </w:trPr>
        <w:tc>
          <w:tcPr>
            <w:tcW w:w="5000" w:type="pct"/>
          </w:tcPr>
          <w:p w:rsidR="00D2063C" w:rsidRPr="00D2063C" w:rsidRDefault="00D2063C" w:rsidP="00F37AEA">
            <w:pPr>
              <w:jc w:val="both"/>
              <w:rPr>
                <w:rFonts w:ascii="Roboto" w:hAnsi="Roboto"/>
                <w:b/>
              </w:rPr>
            </w:pPr>
            <w:r w:rsidRPr="00D2063C">
              <w:rPr>
                <w:rFonts w:ascii="Roboto" w:hAnsi="Roboto"/>
                <w:b/>
              </w:rPr>
              <w:t>Applicant’s Declaration</w:t>
            </w:r>
          </w:p>
          <w:p w:rsidR="00D2063C" w:rsidRPr="00D2063C" w:rsidRDefault="00D2063C" w:rsidP="00F37AEA">
            <w:pPr>
              <w:jc w:val="both"/>
              <w:rPr>
                <w:rFonts w:ascii="Roboto" w:hAnsi="Roboto"/>
              </w:rPr>
            </w:pPr>
            <w:r w:rsidRPr="00D2063C">
              <w:rPr>
                <w:rFonts w:ascii="Roboto" w:hAnsi="Roboto"/>
                <w:b/>
              </w:rPr>
              <w:t>I, the undersigned ……………………………………………………………………………………………………… (Full name of applicant) do hereby declare and affirm that all information herein provided by me is true and correct.</w:t>
            </w:r>
            <w:r w:rsidRPr="00D2063C">
              <w:rPr>
                <w:rFonts w:ascii="Roboto" w:hAnsi="Roboto"/>
              </w:rPr>
              <w:t xml:space="preserve"> </w:t>
            </w:r>
          </w:p>
        </w:tc>
      </w:tr>
      <w:tr w:rsidR="00D2063C" w:rsidRPr="00D2063C" w:rsidTr="00F37AEA">
        <w:trPr>
          <w:trHeight w:val="733"/>
        </w:trPr>
        <w:tc>
          <w:tcPr>
            <w:tcW w:w="5000" w:type="pct"/>
          </w:tcPr>
          <w:p w:rsidR="00D2063C" w:rsidRPr="00D2063C" w:rsidRDefault="00D2063C" w:rsidP="00F37AEA">
            <w:pPr>
              <w:jc w:val="both"/>
              <w:rPr>
                <w:rFonts w:ascii="Roboto" w:hAnsi="Roboto"/>
              </w:rPr>
            </w:pPr>
            <w:r w:rsidRPr="00D2063C">
              <w:rPr>
                <w:rFonts w:ascii="Roboto" w:hAnsi="Roboto"/>
              </w:rPr>
              <w:t>Name of Applicant:</w:t>
            </w:r>
          </w:p>
          <w:p w:rsidR="00D2063C" w:rsidRPr="00D2063C" w:rsidRDefault="00D2063C" w:rsidP="00F37AEA">
            <w:pPr>
              <w:jc w:val="both"/>
              <w:rPr>
                <w:rFonts w:ascii="Roboto" w:hAnsi="Roboto"/>
              </w:rPr>
            </w:pPr>
            <w:r w:rsidRPr="00D2063C">
              <w:rPr>
                <w:rFonts w:ascii="Roboto" w:hAnsi="Roboto"/>
              </w:rPr>
              <w:t>Designation of Applicant:</w:t>
            </w:r>
          </w:p>
          <w:p w:rsidR="00D2063C" w:rsidRPr="00D2063C" w:rsidRDefault="00D2063C" w:rsidP="00D2063C">
            <w:pPr>
              <w:tabs>
                <w:tab w:val="left" w:pos="7938"/>
              </w:tabs>
              <w:jc w:val="both"/>
              <w:rPr>
                <w:rFonts w:ascii="Roboto" w:hAnsi="Roboto"/>
              </w:rPr>
            </w:pPr>
            <w:r w:rsidRPr="00D2063C">
              <w:rPr>
                <w:rFonts w:ascii="Roboto" w:hAnsi="Roboto"/>
              </w:rPr>
              <w:t>Contact Number:</w:t>
            </w:r>
            <w:r w:rsidRPr="00D2063C">
              <w:rPr>
                <w:rFonts w:ascii="Roboto" w:hAnsi="Roboto"/>
              </w:rPr>
              <w:tab/>
              <w:t>E-mail:</w:t>
            </w:r>
          </w:p>
          <w:p w:rsidR="00D2063C" w:rsidRPr="00D2063C" w:rsidRDefault="00D2063C" w:rsidP="00F37AEA">
            <w:pPr>
              <w:jc w:val="both"/>
              <w:rPr>
                <w:rFonts w:ascii="Roboto" w:hAnsi="Roboto"/>
              </w:rPr>
            </w:pPr>
            <w:r w:rsidRPr="00D2063C">
              <w:rPr>
                <w:rFonts w:ascii="Roboto" w:hAnsi="Roboto"/>
              </w:rPr>
              <w:t xml:space="preserve">Signature of applicant:                                                                           </w:t>
            </w:r>
            <w:r>
              <w:rPr>
                <w:rFonts w:ascii="Roboto" w:hAnsi="Roboto"/>
              </w:rPr>
              <w:t xml:space="preserve">                              </w:t>
            </w:r>
            <w:r w:rsidRPr="00D2063C">
              <w:rPr>
                <w:rFonts w:ascii="Roboto" w:hAnsi="Roboto"/>
              </w:rPr>
              <w:t>Date:</w:t>
            </w:r>
          </w:p>
          <w:p w:rsidR="00D2063C" w:rsidRPr="00D2063C" w:rsidRDefault="00D2063C" w:rsidP="00F37AEA">
            <w:pPr>
              <w:jc w:val="both"/>
              <w:rPr>
                <w:rFonts w:ascii="Roboto" w:hAnsi="Roboto"/>
              </w:rPr>
            </w:pPr>
            <w:r w:rsidRPr="00D2063C">
              <w:rPr>
                <w:rFonts w:ascii="Roboto" w:hAnsi="Roboto"/>
              </w:rPr>
              <w:t>Company name &amp; address</w:t>
            </w:r>
          </w:p>
          <w:p w:rsidR="00D2063C" w:rsidRPr="00D2063C" w:rsidRDefault="00D2063C" w:rsidP="00F37AEA">
            <w:pPr>
              <w:jc w:val="both"/>
              <w:rPr>
                <w:rFonts w:ascii="Roboto" w:hAnsi="Roboto"/>
              </w:rPr>
            </w:pPr>
            <w:r w:rsidRPr="00D2063C">
              <w:rPr>
                <w:rFonts w:ascii="Roboto" w:hAnsi="Roboto"/>
              </w:rPr>
              <w:t>V.A.T Reg. No:</w:t>
            </w:r>
          </w:p>
        </w:tc>
      </w:tr>
      <w:tr w:rsidR="00D2063C" w:rsidRPr="00D2063C" w:rsidTr="00F37AEA">
        <w:trPr>
          <w:trHeight w:val="975"/>
        </w:trPr>
        <w:tc>
          <w:tcPr>
            <w:tcW w:w="5000" w:type="pct"/>
          </w:tcPr>
          <w:p w:rsidR="00D2063C" w:rsidRPr="00D2063C" w:rsidRDefault="00D2063C" w:rsidP="00F37AEA">
            <w:pPr>
              <w:jc w:val="both"/>
              <w:rPr>
                <w:rFonts w:ascii="Roboto" w:hAnsi="Roboto"/>
              </w:rPr>
            </w:pPr>
            <w:r w:rsidRPr="00D2063C">
              <w:rPr>
                <w:rFonts w:ascii="Roboto" w:hAnsi="Roboto"/>
              </w:rPr>
              <w:t>Name of CEO of Company:</w:t>
            </w:r>
          </w:p>
          <w:p w:rsidR="00D2063C" w:rsidRPr="00D2063C" w:rsidRDefault="00D2063C" w:rsidP="00F37AEA">
            <w:pPr>
              <w:jc w:val="both"/>
              <w:rPr>
                <w:rFonts w:ascii="Roboto" w:hAnsi="Roboto"/>
              </w:rPr>
            </w:pPr>
            <w:r w:rsidRPr="00D2063C">
              <w:rPr>
                <w:rFonts w:ascii="Roboto" w:hAnsi="Roboto"/>
              </w:rPr>
              <w:t>Signature of CEO:                                                                                                                Date:</w:t>
            </w:r>
          </w:p>
          <w:p w:rsidR="00D2063C" w:rsidRPr="00D2063C" w:rsidRDefault="00D2063C" w:rsidP="00F37AEA">
            <w:pPr>
              <w:jc w:val="both"/>
              <w:rPr>
                <w:rFonts w:ascii="Roboto" w:hAnsi="Roboto"/>
              </w:rPr>
            </w:pPr>
            <w:r w:rsidRPr="00D2063C">
              <w:rPr>
                <w:rFonts w:ascii="Roboto" w:hAnsi="Roboto"/>
              </w:rPr>
              <w:t xml:space="preserve">Contact Details:                                                                                    </w:t>
            </w:r>
            <w:r>
              <w:rPr>
                <w:rFonts w:ascii="Roboto" w:hAnsi="Roboto"/>
              </w:rPr>
              <w:t xml:space="preserve">                               </w:t>
            </w:r>
            <w:r w:rsidRPr="00D2063C">
              <w:rPr>
                <w:rFonts w:ascii="Roboto" w:hAnsi="Roboto"/>
              </w:rPr>
              <w:t>Rubber Stamp:</w:t>
            </w:r>
          </w:p>
          <w:p w:rsidR="00D2063C" w:rsidRPr="00D2063C" w:rsidRDefault="00D2063C" w:rsidP="00F37AEA">
            <w:pPr>
              <w:jc w:val="both"/>
              <w:rPr>
                <w:rFonts w:ascii="Roboto" w:hAnsi="Roboto"/>
              </w:rPr>
            </w:pPr>
            <w:r w:rsidRPr="00D2063C">
              <w:rPr>
                <w:rFonts w:ascii="Roboto" w:hAnsi="Roboto"/>
              </w:rPr>
              <w:t>Telephone:                                                            Fax:                                                         E-mail:</w:t>
            </w:r>
          </w:p>
        </w:tc>
      </w:tr>
      <w:tr w:rsidR="00D2063C" w:rsidRPr="00D2063C" w:rsidTr="00F37AEA">
        <w:trPr>
          <w:trHeight w:val="142"/>
        </w:trPr>
        <w:tc>
          <w:tcPr>
            <w:tcW w:w="5000" w:type="pct"/>
          </w:tcPr>
          <w:p w:rsidR="00D2063C" w:rsidRPr="00D2063C" w:rsidRDefault="00D2063C" w:rsidP="00F37AEA">
            <w:pPr>
              <w:jc w:val="both"/>
              <w:rPr>
                <w:rFonts w:ascii="Roboto" w:hAnsi="Roboto"/>
                <w:b/>
              </w:rPr>
            </w:pPr>
            <w:r w:rsidRPr="00D2063C">
              <w:rPr>
                <w:rFonts w:ascii="Roboto" w:hAnsi="Roboto"/>
                <w:b/>
              </w:rPr>
              <w:t>Auditor’s Verification</w:t>
            </w:r>
          </w:p>
        </w:tc>
      </w:tr>
      <w:tr w:rsidR="00D2063C" w:rsidRPr="00D2063C" w:rsidTr="00F37AEA">
        <w:trPr>
          <w:trHeight w:val="655"/>
        </w:trPr>
        <w:tc>
          <w:tcPr>
            <w:tcW w:w="5000" w:type="pct"/>
          </w:tcPr>
          <w:p w:rsidR="00D2063C" w:rsidRPr="00D2063C" w:rsidRDefault="00D2063C" w:rsidP="00F37AEA">
            <w:pPr>
              <w:jc w:val="both"/>
              <w:rPr>
                <w:rFonts w:ascii="Roboto" w:hAnsi="Roboto"/>
              </w:rPr>
            </w:pPr>
            <w:r w:rsidRPr="00D2063C">
              <w:rPr>
                <w:rFonts w:ascii="Roboto" w:hAnsi="Roboto"/>
              </w:rPr>
              <w:t>We hereby certify that all information herein furnished in items</w:t>
            </w:r>
            <w:r w:rsidRPr="00D2063C">
              <w:rPr>
                <w:rFonts w:ascii="Roboto" w:hAnsi="Roboto"/>
                <w:b/>
              </w:rPr>
              <w:t xml:space="preserve"> …………………………………</w:t>
            </w:r>
            <w:proofErr w:type="gramStart"/>
            <w:r w:rsidRPr="00D2063C">
              <w:rPr>
                <w:rFonts w:ascii="Roboto" w:hAnsi="Roboto"/>
                <w:b/>
              </w:rPr>
              <w:t>…..</w:t>
            </w:r>
            <w:proofErr w:type="gramEnd"/>
            <w:r w:rsidRPr="00D2063C">
              <w:rPr>
                <w:rFonts w:ascii="Roboto" w:hAnsi="Roboto"/>
                <w:b/>
              </w:rPr>
              <w:t xml:space="preserve"> (</w:t>
            </w:r>
            <w:r w:rsidRPr="00D2063C">
              <w:rPr>
                <w:rFonts w:ascii="Roboto" w:hAnsi="Roboto"/>
              </w:rPr>
              <w:t>Indicate information section</w:t>
            </w:r>
            <w:r w:rsidRPr="00D2063C">
              <w:rPr>
                <w:rFonts w:ascii="Roboto" w:hAnsi="Roboto"/>
                <w:b/>
              </w:rPr>
              <w:t xml:space="preserve"> </w:t>
            </w:r>
            <w:r w:rsidRPr="00D2063C">
              <w:rPr>
                <w:rFonts w:ascii="Roboto" w:hAnsi="Roboto"/>
              </w:rPr>
              <w:t>numbers</w:t>
            </w:r>
            <w:r w:rsidRPr="00D2063C">
              <w:rPr>
                <w:rFonts w:ascii="Roboto" w:hAnsi="Roboto"/>
                <w:b/>
              </w:rPr>
              <w:t>)</w:t>
            </w:r>
            <w:r w:rsidRPr="00D2063C">
              <w:rPr>
                <w:rFonts w:ascii="Roboto" w:hAnsi="Roboto"/>
              </w:rPr>
              <w:t xml:space="preserve"> in the entry form in respect of </w:t>
            </w:r>
            <w:r w:rsidRPr="00D2063C">
              <w:rPr>
                <w:rFonts w:ascii="Roboto" w:hAnsi="Roboto"/>
                <w:b/>
              </w:rPr>
              <w:t>…………………………</w:t>
            </w:r>
            <w:proofErr w:type="gramStart"/>
            <w:r w:rsidRPr="00D2063C">
              <w:rPr>
                <w:rFonts w:ascii="Roboto" w:hAnsi="Roboto"/>
                <w:b/>
              </w:rPr>
              <w:t>…..</w:t>
            </w:r>
            <w:proofErr w:type="gramEnd"/>
            <w:r w:rsidRPr="00D2063C">
              <w:rPr>
                <w:rFonts w:ascii="Roboto" w:hAnsi="Roboto"/>
              </w:rPr>
              <w:t xml:space="preserve"> Is true and correct to the best our knowledge and belief, as per the records maintained by the enterprise and made available for scrutiny.</w:t>
            </w:r>
          </w:p>
        </w:tc>
      </w:tr>
      <w:tr w:rsidR="00D2063C" w:rsidRPr="00D2063C" w:rsidTr="00F37AEA">
        <w:trPr>
          <w:trHeight w:val="856"/>
        </w:trPr>
        <w:tc>
          <w:tcPr>
            <w:tcW w:w="5000" w:type="pct"/>
          </w:tcPr>
          <w:p w:rsidR="00D2063C" w:rsidRPr="00D2063C" w:rsidRDefault="00D2063C" w:rsidP="00F37AEA">
            <w:pPr>
              <w:jc w:val="both"/>
              <w:rPr>
                <w:rFonts w:ascii="Roboto" w:hAnsi="Roboto"/>
              </w:rPr>
            </w:pPr>
            <w:r w:rsidRPr="00D2063C">
              <w:rPr>
                <w:rFonts w:ascii="Roboto" w:hAnsi="Roboto"/>
              </w:rPr>
              <w:t>Name of Auditor:                                                                                                                  Rubber stamp:</w:t>
            </w:r>
          </w:p>
          <w:p w:rsidR="00D2063C" w:rsidRPr="00D2063C" w:rsidRDefault="00D2063C" w:rsidP="00F37AEA">
            <w:pPr>
              <w:jc w:val="both"/>
              <w:rPr>
                <w:rFonts w:ascii="Roboto" w:hAnsi="Roboto"/>
              </w:rPr>
            </w:pPr>
            <w:r w:rsidRPr="00D2063C">
              <w:rPr>
                <w:rFonts w:ascii="Roboto" w:hAnsi="Roboto"/>
              </w:rPr>
              <w:t>Signature:</w:t>
            </w:r>
          </w:p>
          <w:p w:rsidR="00D2063C" w:rsidRPr="00D2063C" w:rsidRDefault="00D2063C" w:rsidP="00F37AEA">
            <w:pPr>
              <w:jc w:val="both"/>
              <w:rPr>
                <w:rFonts w:ascii="Roboto" w:hAnsi="Roboto"/>
              </w:rPr>
            </w:pPr>
            <w:r w:rsidRPr="00D2063C">
              <w:rPr>
                <w:rFonts w:ascii="Roboto" w:hAnsi="Roboto"/>
              </w:rPr>
              <w:t>Contact details:</w:t>
            </w:r>
          </w:p>
          <w:p w:rsidR="00D2063C" w:rsidRPr="00D2063C" w:rsidRDefault="00D2063C" w:rsidP="00F37AEA">
            <w:pPr>
              <w:jc w:val="both"/>
              <w:rPr>
                <w:rFonts w:ascii="Roboto" w:hAnsi="Roboto"/>
              </w:rPr>
            </w:pPr>
            <w:r w:rsidRPr="00D2063C">
              <w:rPr>
                <w:rFonts w:ascii="Roboto" w:hAnsi="Roboto"/>
              </w:rPr>
              <w:t>Address:</w:t>
            </w:r>
          </w:p>
          <w:p w:rsidR="00D2063C" w:rsidRPr="00D2063C" w:rsidRDefault="00D2063C" w:rsidP="00F37AEA">
            <w:pPr>
              <w:jc w:val="both"/>
              <w:rPr>
                <w:rFonts w:ascii="Roboto" w:hAnsi="Roboto"/>
              </w:rPr>
            </w:pPr>
            <w:r w:rsidRPr="00D2063C">
              <w:rPr>
                <w:rFonts w:ascii="Roboto" w:hAnsi="Roboto"/>
              </w:rPr>
              <w:t xml:space="preserve">Telephone:                                                             Fax:                               </w:t>
            </w:r>
          </w:p>
        </w:tc>
      </w:tr>
      <w:tr w:rsidR="00D2063C" w:rsidRPr="00D2063C" w:rsidTr="00F37AEA">
        <w:trPr>
          <w:trHeight w:val="187"/>
        </w:trPr>
        <w:tc>
          <w:tcPr>
            <w:tcW w:w="5000" w:type="pct"/>
          </w:tcPr>
          <w:p w:rsidR="00D2063C" w:rsidRPr="00D2063C" w:rsidRDefault="00D2063C" w:rsidP="00F37AEA">
            <w:pPr>
              <w:jc w:val="both"/>
              <w:rPr>
                <w:rFonts w:ascii="Roboto" w:hAnsi="Roboto"/>
                <w:b/>
              </w:rPr>
            </w:pPr>
            <w:r w:rsidRPr="00D2063C">
              <w:rPr>
                <w:rFonts w:ascii="Roboto" w:hAnsi="Roboto"/>
                <w:b/>
              </w:rPr>
              <w:t xml:space="preserve">Independent Research Verification  </w:t>
            </w:r>
          </w:p>
        </w:tc>
      </w:tr>
      <w:tr w:rsidR="00D2063C" w:rsidRPr="00D2063C" w:rsidTr="00F37AEA">
        <w:trPr>
          <w:trHeight w:val="659"/>
        </w:trPr>
        <w:tc>
          <w:tcPr>
            <w:tcW w:w="5000" w:type="pct"/>
          </w:tcPr>
          <w:p w:rsidR="00D2063C" w:rsidRPr="00D2063C" w:rsidRDefault="00D2063C" w:rsidP="00F37AEA">
            <w:pPr>
              <w:jc w:val="both"/>
              <w:rPr>
                <w:rFonts w:ascii="Roboto" w:hAnsi="Roboto"/>
              </w:rPr>
            </w:pPr>
            <w:r w:rsidRPr="00D2063C">
              <w:rPr>
                <w:rFonts w:ascii="Roboto" w:hAnsi="Roboto"/>
              </w:rPr>
              <w:t>We hereby certify that all information herein furnished in items</w:t>
            </w:r>
            <w:r w:rsidRPr="00D2063C">
              <w:rPr>
                <w:rFonts w:ascii="Roboto" w:hAnsi="Roboto"/>
                <w:b/>
              </w:rPr>
              <w:t xml:space="preserve"> ……………………………</w:t>
            </w:r>
            <w:r w:rsidRPr="00D2063C">
              <w:rPr>
                <w:rFonts w:ascii="Roboto" w:hAnsi="Roboto"/>
              </w:rPr>
              <w:t xml:space="preserve"> (Indicate information section numbers) </w:t>
            </w:r>
            <w:r w:rsidRPr="00D2063C">
              <w:rPr>
                <w:rFonts w:ascii="Roboto" w:hAnsi="Roboto"/>
                <w:b/>
              </w:rPr>
              <w:t xml:space="preserve">………………………. </w:t>
            </w:r>
            <w:r w:rsidRPr="00D2063C">
              <w:rPr>
                <w:rFonts w:ascii="Roboto" w:hAnsi="Roboto"/>
              </w:rPr>
              <w:t>in the entry form</w:t>
            </w:r>
            <w:r w:rsidRPr="00D2063C">
              <w:rPr>
                <w:rFonts w:ascii="Roboto" w:hAnsi="Roboto"/>
                <w:b/>
              </w:rPr>
              <w:t xml:space="preserve"> </w:t>
            </w:r>
            <w:r w:rsidRPr="00D2063C">
              <w:rPr>
                <w:rFonts w:ascii="Roboto" w:hAnsi="Roboto"/>
              </w:rPr>
              <w:t xml:space="preserve">in the respect of </w:t>
            </w:r>
            <w:r w:rsidRPr="00D2063C">
              <w:rPr>
                <w:rFonts w:ascii="Roboto" w:hAnsi="Roboto"/>
                <w:b/>
              </w:rPr>
              <w:t>………………………</w:t>
            </w:r>
            <w:proofErr w:type="gramStart"/>
            <w:r w:rsidRPr="00D2063C">
              <w:rPr>
                <w:rFonts w:ascii="Roboto" w:hAnsi="Roboto"/>
                <w:b/>
              </w:rPr>
              <w:t>…..</w:t>
            </w:r>
            <w:proofErr w:type="gramEnd"/>
            <w:r w:rsidRPr="00D2063C">
              <w:rPr>
                <w:rFonts w:ascii="Roboto" w:hAnsi="Roboto"/>
              </w:rPr>
              <w:t xml:space="preserve"> is true and correct as per the research findings of studies conducted by this agency and fulfill the criteria for research findings that can be submitted for this entry.</w:t>
            </w:r>
          </w:p>
        </w:tc>
      </w:tr>
      <w:tr w:rsidR="00D2063C" w:rsidRPr="00D2063C" w:rsidTr="00F37AEA">
        <w:trPr>
          <w:trHeight w:val="487"/>
        </w:trPr>
        <w:tc>
          <w:tcPr>
            <w:tcW w:w="5000" w:type="pct"/>
          </w:tcPr>
          <w:p w:rsidR="00D2063C" w:rsidRPr="00D2063C" w:rsidRDefault="00D2063C" w:rsidP="00F37AEA">
            <w:pPr>
              <w:jc w:val="both"/>
              <w:rPr>
                <w:rFonts w:ascii="Roboto" w:hAnsi="Roboto"/>
              </w:rPr>
            </w:pPr>
            <w:r w:rsidRPr="00D2063C">
              <w:rPr>
                <w:rFonts w:ascii="Roboto" w:hAnsi="Roboto"/>
              </w:rPr>
              <w:t>Name of Agency:                                                                                                                   Rubber stamp:</w:t>
            </w:r>
          </w:p>
          <w:p w:rsidR="00D2063C" w:rsidRPr="00D2063C" w:rsidRDefault="00D2063C" w:rsidP="00F37AEA">
            <w:pPr>
              <w:jc w:val="both"/>
              <w:rPr>
                <w:rFonts w:ascii="Roboto" w:hAnsi="Roboto"/>
              </w:rPr>
            </w:pPr>
            <w:r w:rsidRPr="00D2063C">
              <w:rPr>
                <w:rFonts w:ascii="Roboto" w:hAnsi="Roboto"/>
              </w:rPr>
              <w:t>Signature:</w:t>
            </w:r>
          </w:p>
        </w:tc>
      </w:tr>
      <w:tr w:rsidR="00D2063C" w:rsidRPr="00D2063C" w:rsidTr="00F37AEA">
        <w:trPr>
          <w:trHeight w:val="847"/>
        </w:trPr>
        <w:tc>
          <w:tcPr>
            <w:tcW w:w="5000" w:type="pct"/>
            <w:tcBorders>
              <w:bottom w:val="single" w:sz="4" w:space="0" w:color="auto"/>
            </w:tcBorders>
          </w:tcPr>
          <w:p w:rsidR="00D2063C" w:rsidRPr="00D2063C" w:rsidRDefault="00D2063C" w:rsidP="00F37AEA">
            <w:pPr>
              <w:jc w:val="both"/>
              <w:rPr>
                <w:rFonts w:ascii="Roboto" w:hAnsi="Roboto"/>
              </w:rPr>
            </w:pPr>
            <w:r w:rsidRPr="00D2063C">
              <w:rPr>
                <w:rFonts w:ascii="Roboto" w:hAnsi="Roboto"/>
              </w:rPr>
              <w:t>Contact Details:</w:t>
            </w:r>
          </w:p>
          <w:p w:rsidR="00D2063C" w:rsidRPr="00D2063C" w:rsidRDefault="00D2063C" w:rsidP="00F37AEA">
            <w:pPr>
              <w:jc w:val="both"/>
              <w:rPr>
                <w:rFonts w:ascii="Roboto" w:hAnsi="Roboto"/>
              </w:rPr>
            </w:pPr>
            <w:r w:rsidRPr="00D2063C">
              <w:rPr>
                <w:rFonts w:ascii="Roboto" w:hAnsi="Roboto"/>
              </w:rPr>
              <w:t>Address:</w:t>
            </w:r>
          </w:p>
          <w:p w:rsidR="00D2063C" w:rsidRPr="00D2063C" w:rsidRDefault="00D2063C" w:rsidP="00F37AEA">
            <w:pPr>
              <w:tabs>
                <w:tab w:val="left" w:pos="8655"/>
              </w:tabs>
              <w:jc w:val="both"/>
              <w:rPr>
                <w:rFonts w:ascii="Roboto" w:hAnsi="Roboto"/>
              </w:rPr>
            </w:pPr>
            <w:r w:rsidRPr="00D2063C">
              <w:rPr>
                <w:rFonts w:ascii="Roboto" w:hAnsi="Roboto"/>
              </w:rPr>
              <w:t xml:space="preserve">Telephone:                                                            Fax:                                                   </w:t>
            </w:r>
            <w:r w:rsidRPr="00D2063C">
              <w:rPr>
                <w:rFonts w:ascii="Roboto" w:hAnsi="Roboto"/>
              </w:rPr>
              <w:tab/>
              <w:t>E-mail:</w:t>
            </w:r>
          </w:p>
        </w:tc>
      </w:tr>
    </w:tbl>
    <w:p w:rsidR="00D2063C" w:rsidRPr="00D2063C" w:rsidRDefault="00D2063C" w:rsidP="00D2063C">
      <w:pPr>
        <w:ind w:left="720"/>
        <w:jc w:val="both"/>
        <w:rPr>
          <w:rFonts w:ascii="Roboto" w:hAnsi="Roboto"/>
          <w:b/>
          <w:i/>
        </w:rPr>
      </w:pPr>
      <w:r w:rsidRPr="00D2063C">
        <w:rPr>
          <w:rFonts w:ascii="Roboto" w:hAnsi="Roboto"/>
          <w:b/>
          <w:i/>
        </w:rPr>
        <w:t>Note: If more than one auditor’s and/or research agency information is used please use copies of this page for each one of those institutions.</w:t>
      </w:r>
    </w:p>
    <w:p w:rsidR="00D2063C" w:rsidRPr="00D2063C" w:rsidRDefault="00D2063C" w:rsidP="00D2063C">
      <w:pPr>
        <w:tabs>
          <w:tab w:val="left" w:pos="11714"/>
        </w:tabs>
        <w:jc w:val="center"/>
        <w:rPr>
          <w:rFonts w:ascii="Roboto" w:hAnsi="Roboto"/>
          <w:sz w:val="40"/>
          <w:szCs w:val="40"/>
        </w:rPr>
      </w:pPr>
      <w:r w:rsidRPr="00D2063C">
        <w:rPr>
          <w:rFonts w:ascii="Roboto" w:hAnsi="Roboto"/>
          <w:sz w:val="40"/>
          <w:szCs w:val="40"/>
        </w:rPr>
        <w:t>-END-</w:t>
      </w:r>
    </w:p>
    <w:p w:rsidR="009E62C8" w:rsidRDefault="009E62C8">
      <w:pPr>
        <w:spacing w:before="4"/>
        <w:rPr>
          <w:sz w:val="17"/>
        </w:rPr>
      </w:pPr>
    </w:p>
    <w:sectPr w:rsidR="009E62C8" w:rsidSect="00FE10C1">
      <w:pgSz w:w="16840" w:h="11910" w:orient="landscape"/>
      <w:pgMar w:top="1100"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121B" w:rsidRDefault="0036121B">
      <w:r>
        <w:separator/>
      </w:r>
    </w:p>
  </w:endnote>
  <w:endnote w:type="continuationSeparator" w:id="0">
    <w:p w:rsidR="0036121B" w:rsidRDefault="00361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611355304"/>
      <w:docPartObj>
        <w:docPartGallery w:val="Page Numbers (Bottom of Page)"/>
        <w:docPartUnique/>
      </w:docPartObj>
    </w:sdtPr>
    <w:sdtEndPr>
      <w:rPr>
        <w:spacing w:val="60"/>
      </w:rPr>
    </w:sdtEndPr>
    <w:sdtContent>
      <w:p w:rsidR="001039DE" w:rsidRPr="001039DE" w:rsidRDefault="003A2594">
        <w:pPr>
          <w:pStyle w:val="Footer"/>
          <w:pBdr>
            <w:top w:val="single" w:sz="4" w:space="1" w:color="D9D9D9" w:themeColor="background1" w:themeShade="D9"/>
          </w:pBdr>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-260350</wp:posOffset>
              </wp:positionH>
              <wp:positionV relativeFrom="paragraph">
                <wp:posOffset>-7620</wp:posOffset>
              </wp:positionV>
              <wp:extent cx="10652760" cy="695960"/>
              <wp:effectExtent l="0" t="0" r="0" b="8890"/>
              <wp:wrapNone/>
              <wp:docPr id="529467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67735" name="Picture 529467735"/>
                      <pic:cNvPicPr/>
                    </pic:nvPicPr>
                    <pic:blipFill>
                      <a:blip r:embed="rId1">
                        <a:extLst>
                          <a:ext uri="{28A0092B-C50C-407E-A947-70E740481C1C}">
                            <a14:useLocalDpi xmlns:a14="http://schemas.microsoft.com/office/drawing/2010/main" val="0"/>
                          </a:ext>
                        </a:extLst>
                      </a:blip>
                      <a:stretch>
                        <a:fillRect/>
                      </a:stretch>
                    </pic:blipFill>
                    <pic:spPr>
                      <a:xfrm>
                        <a:off x="0" y="0"/>
                        <a:ext cx="10652760" cy="695960"/>
                      </a:xfrm>
                      <a:prstGeom prst="rect">
                        <a:avLst/>
                      </a:prstGeom>
                    </pic:spPr>
                  </pic:pic>
                </a:graphicData>
              </a:graphic>
              <wp14:sizeRelH relativeFrom="margin">
                <wp14:pctWidth>0</wp14:pctWidth>
              </wp14:sizeRelH>
              <wp14:sizeRelV relativeFrom="margin">
                <wp14:pctHeight>0</wp14:pctHeight>
              </wp14:sizeRelV>
            </wp:anchor>
          </w:drawing>
        </w:r>
        <w:r w:rsidR="001039DE" w:rsidRPr="001039DE">
          <w:rPr>
            <w:color w:val="FFFFFF" w:themeColor="background1"/>
          </w:rPr>
          <w:fldChar w:fldCharType="begin"/>
        </w:r>
        <w:r w:rsidR="001039DE" w:rsidRPr="001039DE">
          <w:rPr>
            <w:color w:val="FFFFFF" w:themeColor="background1"/>
          </w:rPr>
          <w:instrText xml:space="preserve"> PAGE   \* MERGEFORMAT </w:instrText>
        </w:r>
        <w:r w:rsidR="001039DE" w:rsidRPr="001039DE">
          <w:rPr>
            <w:color w:val="FFFFFF" w:themeColor="background1"/>
          </w:rPr>
          <w:fldChar w:fldCharType="separate"/>
        </w:r>
        <w:r w:rsidR="001039DE" w:rsidRPr="001039DE">
          <w:rPr>
            <w:b/>
            <w:bCs/>
            <w:noProof/>
            <w:color w:val="FFFFFF" w:themeColor="background1"/>
          </w:rPr>
          <w:t>2</w:t>
        </w:r>
        <w:r w:rsidR="001039DE" w:rsidRPr="001039DE">
          <w:rPr>
            <w:b/>
            <w:bCs/>
            <w:noProof/>
            <w:color w:val="FFFFFF" w:themeColor="background1"/>
          </w:rPr>
          <w:fldChar w:fldCharType="end"/>
        </w:r>
        <w:r w:rsidR="001039DE" w:rsidRPr="001039DE">
          <w:rPr>
            <w:b/>
            <w:bCs/>
            <w:color w:val="FFFFFF" w:themeColor="background1"/>
          </w:rPr>
          <w:t xml:space="preserve"> | </w:t>
        </w:r>
        <w:r w:rsidR="001039DE" w:rsidRPr="001039DE">
          <w:rPr>
            <w:color w:val="FFFFFF" w:themeColor="background1"/>
            <w:spacing w:val="60"/>
          </w:rPr>
          <w:t>Page</w:t>
        </w:r>
      </w:p>
    </w:sdtContent>
  </w:sdt>
  <w:p w:rsidR="009E62C8" w:rsidRDefault="009E62C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121B" w:rsidRDefault="0036121B">
      <w:r>
        <w:separator/>
      </w:r>
    </w:p>
  </w:footnote>
  <w:footnote w:type="continuationSeparator" w:id="0">
    <w:p w:rsidR="0036121B" w:rsidRDefault="00361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137334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3915173">
    <w:abstractNumId w:val="1"/>
  </w:num>
  <w:num w:numId="3" w16cid:durableId="1127965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30880"/>
    <w:rsid w:val="0006669C"/>
    <w:rsid w:val="00075594"/>
    <w:rsid w:val="000A2B04"/>
    <w:rsid w:val="000A317A"/>
    <w:rsid w:val="000D1555"/>
    <w:rsid w:val="000F47F8"/>
    <w:rsid w:val="001039DE"/>
    <w:rsid w:val="00152A5A"/>
    <w:rsid w:val="00186229"/>
    <w:rsid w:val="001971C1"/>
    <w:rsid w:val="00292479"/>
    <w:rsid w:val="002D13E8"/>
    <w:rsid w:val="002E5D37"/>
    <w:rsid w:val="002F5FD4"/>
    <w:rsid w:val="0036121B"/>
    <w:rsid w:val="003666A3"/>
    <w:rsid w:val="003A1891"/>
    <w:rsid w:val="003A2594"/>
    <w:rsid w:val="003A7EC5"/>
    <w:rsid w:val="003F1BE2"/>
    <w:rsid w:val="003F305C"/>
    <w:rsid w:val="00417C81"/>
    <w:rsid w:val="00433AD5"/>
    <w:rsid w:val="00477064"/>
    <w:rsid w:val="004A1AA9"/>
    <w:rsid w:val="005F161F"/>
    <w:rsid w:val="00626432"/>
    <w:rsid w:val="006402EC"/>
    <w:rsid w:val="00642E5B"/>
    <w:rsid w:val="006500D4"/>
    <w:rsid w:val="006810D9"/>
    <w:rsid w:val="007239CE"/>
    <w:rsid w:val="00740922"/>
    <w:rsid w:val="007A5BD2"/>
    <w:rsid w:val="008F238C"/>
    <w:rsid w:val="00905376"/>
    <w:rsid w:val="00981B8A"/>
    <w:rsid w:val="009873FB"/>
    <w:rsid w:val="009E62C8"/>
    <w:rsid w:val="00B0458F"/>
    <w:rsid w:val="00B72196"/>
    <w:rsid w:val="00C05668"/>
    <w:rsid w:val="00C50A52"/>
    <w:rsid w:val="00C636C4"/>
    <w:rsid w:val="00C86BA8"/>
    <w:rsid w:val="00CD24C8"/>
    <w:rsid w:val="00CD4AF8"/>
    <w:rsid w:val="00CE5ABA"/>
    <w:rsid w:val="00D07658"/>
    <w:rsid w:val="00D2063C"/>
    <w:rsid w:val="00D32686"/>
    <w:rsid w:val="00D479A0"/>
    <w:rsid w:val="00DA7EC1"/>
    <w:rsid w:val="00DB3674"/>
    <w:rsid w:val="00DC2CB6"/>
    <w:rsid w:val="00E3037E"/>
    <w:rsid w:val="00E554B2"/>
    <w:rsid w:val="00F15557"/>
    <w:rsid w:val="00F158BD"/>
    <w:rsid w:val="00F2576A"/>
    <w:rsid w:val="00F66530"/>
    <w:rsid w:val="00FC4D69"/>
    <w:rsid w:val="00FE1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39DE"/>
    <w:pPr>
      <w:tabs>
        <w:tab w:val="center" w:pos="4680"/>
        <w:tab w:val="right" w:pos="9360"/>
      </w:tabs>
    </w:pPr>
  </w:style>
  <w:style w:type="character" w:customStyle="1" w:styleId="HeaderChar">
    <w:name w:val="Header Char"/>
    <w:basedOn w:val="DefaultParagraphFont"/>
    <w:link w:val="Header"/>
    <w:uiPriority w:val="99"/>
    <w:rsid w:val="001039DE"/>
    <w:rPr>
      <w:rFonts w:ascii="Times New Roman" w:eastAsia="Times New Roman" w:hAnsi="Times New Roman" w:cs="Times New Roman"/>
    </w:rPr>
  </w:style>
  <w:style w:type="paragraph" w:styleId="Footer">
    <w:name w:val="footer"/>
    <w:basedOn w:val="Normal"/>
    <w:link w:val="FooterChar"/>
    <w:uiPriority w:val="99"/>
    <w:unhideWhenUsed/>
    <w:rsid w:val="001039DE"/>
    <w:pPr>
      <w:tabs>
        <w:tab w:val="center" w:pos="4680"/>
        <w:tab w:val="right" w:pos="9360"/>
      </w:tabs>
    </w:pPr>
  </w:style>
  <w:style w:type="character" w:customStyle="1" w:styleId="FooterChar">
    <w:name w:val="Footer Char"/>
    <w:basedOn w:val="DefaultParagraphFont"/>
    <w:link w:val="Footer"/>
    <w:uiPriority w:val="99"/>
    <w:rsid w:val="001039D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creator>Gangani Liyanage</dc:creator>
  <cp:lastModifiedBy>Sandeep Kithsiri</cp:lastModifiedBy>
  <cp:revision>4</cp:revision>
  <dcterms:created xsi:type="dcterms:W3CDTF">2025-07-01T07:50:00Z</dcterms:created>
  <dcterms:modified xsi:type="dcterms:W3CDTF">2025-07-02T11:41:00Z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